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r w:rsidRPr="00AD58C3">
        <w:rPr>
          <w:rFonts w:ascii="Arial" w:hAnsi="Arial" w:cs="Arial"/>
          <w:b/>
          <w:bCs/>
          <w:color w:val="26282F"/>
          <w:sz w:val="24"/>
          <w:szCs w:val="24"/>
        </w:rPr>
        <w:t>Постановление Администрации города Абазы Республики Хакасия от 20 апреля 2017 г. N 192</w:t>
      </w:r>
      <w:r w:rsidRPr="00AD58C3">
        <w:rPr>
          <w:rFonts w:ascii="Arial" w:hAnsi="Arial" w:cs="Arial"/>
          <w:b/>
          <w:bCs/>
          <w:color w:val="26282F"/>
          <w:sz w:val="24"/>
          <w:szCs w:val="24"/>
        </w:rPr>
        <w:br/>
        <w:t>"Об утверждении Административного регламента предоставления муниципальной услуги "Прием заявлений и постановка на учет детей в образовательные учреждения, реализующие образовательные программы дошкольного образования (детские сады)"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roofErr w:type="gramStart"/>
      <w:r w:rsidRPr="00AD58C3">
        <w:rPr>
          <w:rFonts w:ascii="Arial" w:hAnsi="Arial" w:cs="Arial"/>
          <w:sz w:val="24"/>
          <w:szCs w:val="24"/>
        </w:rPr>
        <w:t xml:space="preserve">В целях приведения муниципальных правовых актов в соответствие с действующим законодательством, руководствуясь </w:t>
      </w:r>
      <w:hyperlink r:id="rId5" w:history="1">
        <w:r w:rsidRPr="00AD58C3">
          <w:rPr>
            <w:rFonts w:ascii="Arial" w:hAnsi="Arial" w:cs="Arial"/>
            <w:color w:val="106BBE"/>
            <w:sz w:val="24"/>
            <w:szCs w:val="24"/>
          </w:rPr>
          <w:t>Федеральным законом</w:t>
        </w:r>
      </w:hyperlink>
      <w:r w:rsidRPr="00AD58C3">
        <w:rPr>
          <w:rFonts w:ascii="Arial" w:hAnsi="Arial" w:cs="Arial"/>
          <w:sz w:val="24"/>
          <w:szCs w:val="24"/>
        </w:rPr>
        <w:t xml:space="preserve"> от 27.07.2010 г. N 210</w:t>
      </w:r>
      <w:r w:rsidR="00B906AE">
        <w:rPr>
          <w:rFonts w:ascii="Arial" w:hAnsi="Arial" w:cs="Arial"/>
          <w:sz w:val="24"/>
          <w:szCs w:val="24"/>
        </w:rPr>
        <w:t>-ФЗ</w:t>
      </w:r>
      <w:r w:rsidRPr="00AD58C3">
        <w:rPr>
          <w:rFonts w:ascii="Arial" w:hAnsi="Arial" w:cs="Arial"/>
          <w:sz w:val="24"/>
          <w:szCs w:val="24"/>
        </w:rPr>
        <w:t xml:space="preserve"> "Об организации предоставления государственных и муниципальных услуг" (с последующими изменениями), </w:t>
      </w:r>
      <w:hyperlink r:id="rId6" w:history="1">
        <w:r w:rsidRPr="00AD58C3">
          <w:rPr>
            <w:rFonts w:ascii="Arial" w:hAnsi="Arial" w:cs="Arial"/>
            <w:color w:val="106BBE"/>
            <w:sz w:val="24"/>
            <w:szCs w:val="24"/>
          </w:rPr>
          <w:t>Постановлением</w:t>
        </w:r>
      </w:hyperlink>
      <w:r w:rsidRPr="00AD58C3">
        <w:rPr>
          <w:rFonts w:ascii="Arial" w:hAnsi="Arial" w:cs="Arial"/>
          <w:sz w:val="24"/>
          <w:szCs w:val="24"/>
        </w:rPr>
        <w:t xml:space="preserve"> Администрации города Абазы от 24.08.2015 г. N 609, </w:t>
      </w:r>
      <w:hyperlink r:id="rId7" w:history="1">
        <w:r w:rsidRPr="00AD58C3">
          <w:rPr>
            <w:rFonts w:ascii="Arial" w:hAnsi="Arial" w:cs="Arial"/>
            <w:color w:val="106BBE"/>
            <w:sz w:val="24"/>
            <w:szCs w:val="24"/>
          </w:rPr>
          <w:t>Уставом</w:t>
        </w:r>
      </w:hyperlink>
      <w:r w:rsidRPr="00AD58C3">
        <w:rPr>
          <w:rFonts w:ascii="Arial" w:hAnsi="Arial" w:cs="Arial"/>
          <w:sz w:val="24"/>
          <w:szCs w:val="24"/>
        </w:rPr>
        <w:t xml:space="preserve"> муниципального образования города Абазы, утвержденного решением Абазинского городского Совета депутатов от 05.07.2005 г. N 24, Администрация города Абазы постановляет:</w:t>
      </w:r>
      <w:proofErr w:type="gramEnd"/>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0" w:name="sub_1"/>
      <w:bookmarkStart w:id="1" w:name="_GoBack"/>
      <w:bookmarkEnd w:id="1"/>
      <w:r w:rsidRPr="00AD58C3">
        <w:rPr>
          <w:rFonts w:ascii="Arial" w:hAnsi="Arial" w:cs="Arial"/>
          <w:sz w:val="24"/>
          <w:szCs w:val="24"/>
        </w:rPr>
        <w:t xml:space="preserve">1. Утвердить Административный регламент "Прием заявлений и постановка на учет детей в образовательные организации, реализующие образовательные программы дошкольного образования (детские сады)", согласно </w:t>
      </w:r>
      <w:hyperlink w:anchor="sub_1000" w:history="1">
        <w:r w:rsidRPr="00AD58C3">
          <w:rPr>
            <w:rFonts w:ascii="Arial" w:hAnsi="Arial" w:cs="Arial"/>
            <w:color w:val="106BBE"/>
            <w:sz w:val="24"/>
            <w:szCs w:val="24"/>
          </w:rPr>
          <w:t>приложению</w:t>
        </w:r>
      </w:hyperlink>
      <w:r w:rsidRPr="00AD58C3">
        <w:rPr>
          <w:rFonts w:ascii="Arial" w:hAnsi="Arial" w:cs="Arial"/>
          <w:sz w:val="24"/>
          <w:szCs w:val="24"/>
        </w:rPr>
        <w:t xml:space="preserve"> к настоящему постановлению.</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 w:name="sub_2"/>
      <w:bookmarkEnd w:id="0"/>
      <w:r w:rsidRPr="00AD58C3">
        <w:rPr>
          <w:rFonts w:ascii="Arial" w:hAnsi="Arial" w:cs="Arial"/>
          <w:sz w:val="24"/>
          <w:szCs w:val="24"/>
        </w:rPr>
        <w:t>2. Признать утратившим силу Постановления Главы муниципального образования город Абаза от 14.09.2015 г. N 676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муниципальном образовании город Абаза".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 w:name="sub_3"/>
      <w:bookmarkEnd w:id="2"/>
      <w:r w:rsidRPr="00AD58C3">
        <w:rPr>
          <w:rFonts w:ascii="Arial" w:hAnsi="Arial" w:cs="Arial"/>
          <w:sz w:val="24"/>
          <w:szCs w:val="24"/>
        </w:rPr>
        <w:t>3. Настоящее постановление разместить на официальном сайте Администрации города Абазы в сети Интернет (www.abaza-adm.ru).</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 w:name="sub_4"/>
      <w:bookmarkEnd w:id="3"/>
      <w:r w:rsidRPr="00AD58C3">
        <w:rPr>
          <w:rFonts w:ascii="Arial" w:hAnsi="Arial" w:cs="Arial"/>
          <w:sz w:val="24"/>
          <w:szCs w:val="24"/>
        </w:rPr>
        <w:t>4. Настоящее постановление вступает в силу с момента подписания.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 w:name="sub_5"/>
      <w:bookmarkEnd w:id="4"/>
      <w:r w:rsidRPr="00AD58C3">
        <w:rPr>
          <w:rFonts w:ascii="Arial" w:hAnsi="Arial" w:cs="Arial"/>
          <w:sz w:val="24"/>
          <w:szCs w:val="24"/>
        </w:rPr>
        <w:t xml:space="preserve">5. </w:t>
      </w:r>
      <w:proofErr w:type="gramStart"/>
      <w:r w:rsidRPr="00AD58C3">
        <w:rPr>
          <w:rFonts w:ascii="Arial" w:hAnsi="Arial" w:cs="Arial"/>
          <w:sz w:val="24"/>
          <w:szCs w:val="24"/>
        </w:rPr>
        <w:t>Контроль за</w:t>
      </w:r>
      <w:proofErr w:type="gramEnd"/>
      <w:r w:rsidRPr="00AD58C3">
        <w:rPr>
          <w:rFonts w:ascii="Arial" w:hAnsi="Arial" w:cs="Arial"/>
          <w:sz w:val="24"/>
          <w:szCs w:val="24"/>
        </w:rPr>
        <w:t xml:space="preserve"> выполнением настоящего постановления возложить на руководителя Отдела по делам образования Администрации города Абазы Трофимову Е.И.</w:t>
      </w:r>
    </w:p>
    <w:bookmarkEnd w:id="5"/>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AD58C3" w:rsidRPr="00AD58C3">
        <w:tc>
          <w:tcPr>
            <w:tcW w:w="6666" w:type="dxa"/>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Arial" w:hAnsi="Arial" w:cs="Arial"/>
                <w:sz w:val="24"/>
                <w:szCs w:val="24"/>
              </w:rPr>
            </w:pPr>
            <w:r w:rsidRPr="00AD58C3">
              <w:rPr>
                <w:rFonts w:ascii="Arial" w:hAnsi="Arial" w:cs="Arial"/>
                <w:sz w:val="24"/>
                <w:szCs w:val="24"/>
              </w:rPr>
              <w:t>Глава города</w:t>
            </w:r>
          </w:p>
        </w:tc>
        <w:tc>
          <w:tcPr>
            <w:tcW w:w="3333"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right"/>
              <w:rPr>
                <w:rFonts w:ascii="Arial" w:hAnsi="Arial" w:cs="Arial"/>
                <w:sz w:val="24"/>
                <w:szCs w:val="24"/>
              </w:rPr>
            </w:pPr>
            <w:r w:rsidRPr="00AD58C3">
              <w:rPr>
                <w:rFonts w:ascii="Arial" w:hAnsi="Arial" w:cs="Arial"/>
                <w:sz w:val="24"/>
                <w:szCs w:val="24"/>
              </w:rPr>
              <w:t>Н.И. </w:t>
            </w:r>
            <w:proofErr w:type="spellStart"/>
            <w:r w:rsidRPr="00AD58C3">
              <w:rPr>
                <w:rFonts w:ascii="Arial" w:hAnsi="Arial" w:cs="Arial"/>
                <w:sz w:val="24"/>
                <w:szCs w:val="24"/>
              </w:rPr>
              <w:t>Байбородов</w:t>
            </w:r>
            <w:proofErr w:type="spellEnd"/>
          </w:p>
        </w:tc>
      </w:tr>
    </w:tbl>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698"/>
        <w:jc w:val="right"/>
        <w:rPr>
          <w:rFonts w:ascii="Arial" w:hAnsi="Arial" w:cs="Arial"/>
          <w:sz w:val="24"/>
          <w:szCs w:val="24"/>
        </w:rPr>
      </w:pPr>
      <w:bookmarkStart w:id="6" w:name="sub_1000"/>
      <w:r w:rsidRPr="00AD58C3">
        <w:rPr>
          <w:rFonts w:ascii="Arial" w:hAnsi="Arial" w:cs="Arial"/>
          <w:b/>
          <w:bCs/>
          <w:color w:val="26282F"/>
          <w:sz w:val="24"/>
          <w:szCs w:val="24"/>
        </w:rPr>
        <w:t>Приложение</w:t>
      </w:r>
      <w:r w:rsidRPr="00AD58C3">
        <w:rPr>
          <w:rFonts w:ascii="Arial" w:hAnsi="Arial" w:cs="Arial"/>
          <w:b/>
          <w:bCs/>
          <w:color w:val="26282F"/>
          <w:sz w:val="24"/>
          <w:szCs w:val="24"/>
        </w:rPr>
        <w:br/>
        <w:t xml:space="preserve">к </w:t>
      </w:r>
      <w:hyperlink w:anchor="sub_0" w:history="1">
        <w:r w:rsidRPr="00AD58C3">
          <w:rPr>
            <w:rFonts w:ascii="Arial" w:hAnsi="Arial" w:cs="Arial"/>
            <w:color w:val="106BBE"/>
            <w:sz w:val="24"/>
            <w:szCs w:val="24"/>
          </w:rPr>
          <w:t>Постановлению</w:t>
        </w:r>
      </w:hyperlink>
      <w:r w:rsidRPr="00AD58C3">
        <w:rPr>
          <w:rFonts w:ascii="Arial" w:hAnsi="Arial" w:cs="Arial"/>
          <w:b/>
          <w:bCs/>
          <w:color w:val="26282F"/>
          <w:sz w:val="24"/>
          <w:szCs w:val="24"/>
        </w:rPr>
        <w:t xml:space="preserve"> Администрации г. Абазы</w:t>
      </w:r>
      <w:r w:rsidRPr="00AD58C3">
        <w:rPr>
          <w:rFonts w:ascii="Arial" w:hAnsi="Arial" w:cs="Arial"/>
          <w:b/>
          <w:bCs/>
          <w:color w:val="26282F"/>
          <w:sz w:val="24"/>
          <w:szCs w:val="24"/>
        </w:rPr>
        <w:br/>
        <w:t>от 20 апреля 2017 г. N 192</w:t>
      </w:r>
    </w:p>
    <w:bookmarkEnd w:id="6"/>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r w:rsidRPr="00AD58C3">
        <w:rPr>
          <w:rFonts w:ascii="Arial" w:hAnsi="Arial" w:cs="Arial"/>
          <w:b/>
          <w:bCs/>
          <w:color w:val="26282F"/>
          <w:sz w:val="24"/>
          <w:szCs w:val="24"/>
        </w:rPr>
        <w:t>Административный регламент</w:t>
      </w:r>
      <w:r w:rsidRPr="00AD58C3">
        <w:rPr>
          <w:rFonts w:ascii="Arial" w:hAnsi="Arial" w:cs="Arial"/>
          <w:b/>
          <w:bCs/>
          <w:color w:val="26282F"/>
          <w:sz w:val="24"/>
          <w:szCs w:val="24"/>
        </w:rPr>
        <w:br/>
        <w:t>предоставления муниципальной услуги "Прием заявлений и постановка на учет детей в образовательные учреждения, реализующие основные общеобразовательные программы дошкольного образования (детские сады)"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bookmarkStart w:id="7" w:name="sub_9"/>
      <w:r w:rsidRPr="00AD58C3">
        <w:rPr>
          <w:rFonts w:ascii="Arial" w:hAnsi="Arial" w:cs="Arial"/>
          <w:b/>
          <w:bCs/>
          <w:color w:val="26282F"/>
          <w:sz w:val="24"/>
          <w:szCs w:val="24"/>
        </w:rPr>
        <w:t>I. Общие положения</w:t>
      </w:r>
    </w:p>
    <w:bookmarkEnd w:id="7"/>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 w:name="sub_6"/>
      <w:r w:rsidRPr="00AD58C3">
        <w:rPr>
          <w:rFonts w:ascii="Arial" w:hAnsi="Arial" w:cs="Arial"/>
          <w:sz w:val="24"/>
          <w:szCs w:val="24"/>
        </w:rPr>
        <w:t xml:space="preserve">1.1. </w:t>
      </w:r>
      <w:proofErr w:type="gramStart"/>
      <w:r w:rsidRPr="00AD58C3">
        <w:rPr>
          <w:rFonts w:ascii="Arial" w:hAnsi="Arial" w:cs="Arial"/>
          <w:sz w:val="24"/>
          <w:szCs w:val="24"/>
        </w:rPr>
        <w:t xml:space="preserve">Административный регламент предоставления муниципальной услуги "Прием заявлений и постановка на учет детей в образовательные учреждения, реализующие образовательные программы дошкольного образования (детские сады)" (далее - Административный регламент) устанавливает стандарт предоставления </w:t>
      </w:r>
      <w:r w:rsidRPr="00AD58C3">
        <w:rPr>
          <w:rFonts w:ascii="Arial" w:hAnsi="Arial" w:cs="Arial"/>
          <w:sz w:val="24"/>
          <w:szCs w:val="24"/>
        </w:rPr>
        <w:lastRenderedPageBreak/>
        <w:t>муниципальной услуги по приему заявлений и постановке на учет детей дошкольного возраста в целях зачисления их в образовательные учреждения, реализующие образовательные программы дошкольного образования (далее - муниципальная услуга), состав, последовательность и сроки выполнения</w:t>
      </w:r>
      <w:proofErr w:type="gramEnd"/>
      <w:r w:rsidRPr="00AD58C3">
        <w:rPr>
          <w:rFonts w:ascii="Arial" w:hAnsi="Arial" w:cs="Arial"/>
          <w:sz w:val="24"/>
          <w:szCs w:val="24"/>
        </w:rPr>
        <w:t xml:space="preserve"> </w:t>
      </w:r>
      <w:proofErr w:type="gramStart"/>
      <w:r w:rsidRPr="00AD58C3">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Отдела по делам образования Администрации города Абазы, должностных лиц Отдела по делам образования города Абазы, муниципальных служащих.</w:t>
      </w:r>
      <w:proofErr w:type="gramEnd"/>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 w:name="sub_7"/>
      <w:bookmarkEnd w:id="8"/>
      <w:r w:rsidRPr="00AD58C3">
        <w:rPr>
          <w:rFonts w:ascii="Arial" w:hAnsi="Arial" w:cs="Arial"/>
          <w:sz w:val="24"/>
          <w:szCs w:val="24"/>
        </w:rPr>
        <w:t>1.2. Получателями муниципальной услуги являются граждане Российской Федерации, иностранные граждане, проживающие на территории муниципального образования город Абаза, проживающие на территории муниципального образования город Абаза, являющиеся родителями (законными представителями) детей в возрасте от 0 до 8 лет (далее - Заявители).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 w:name="sub_8"/>
      <w:bookmarkEnd w:id="9"/>
      <w:r w:rsidRPr="00AD58C3">
        <w:rPr>
          <w:rFonts w:ascii="Arial" w:hAnsi="Arial" w:cs="Arial"/>
          <w:sz w:val="24"/>
          <w:szCs w:val="24"/>
        </w:rPr>
        <w:t>1.3. Информацию о предоставлении муниципальной услуги можно получить:</w:t>
      </w:r>
    </w:p>
    <w:bookmarkEnd w:id="10"/>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roofErr w:type="gramStart"/>
      <w:r w:rsidRPr="00AD58C3">
        <w:rPr>
          <w:rFonts w:ascii="Arial" w:hAnsi="Arial" w:cs="Arial"/>
          <w:sz w:val="24"/>
          <w:szCs w:val="24"/>
        </w:rPr>
        <w:t>- в Отделе по делам образования Администрации города Абазы по адресу: 655750, Республика Хакасия, город Абаза, улица Ленина, дом 2 "а", в соответствии с режимом работы: ежедневно, с понедельника по пятницу с 08-00 до 17-00 часов; по электронной почте: abadm_obraz@mail.ru; по телефонам: 8(39047) 2-48-06, 8(39047) 2-59-40, 8(39047) 2-57-10;</w:t>
      </w:r>
      <w:proofErr w:type="gramEnd"/>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на официальном сайте Администрации города Абазы в сети Интернет по адресу: </w:t>
      </w:r>
      <w:proofErr w:type="spellStart"/>
      <w:r w:rsidRPr="00AD58C3">
        <w:rPr>
          <w:rFonts w:ascii="Arial" w:hAnsi="Arial" w:cs="Arial"/>
          <w:sz w:val="24"/>
          <w:szCs w:val="24"/>
        </w:rPr>
        <w:t>http</w:t>
      </w:r>
      <w:proofErr w:type="spellEnd"/>
      <w:r w:rsidRPr="00AD58C3">
        <w:rPr>
          <w:rFonts w:ascii="Arial" w:hAnsi="Arial" w:cs="Arial"/>
          <w:sz w:val="24"/>
          <w:szCs w:val="24"/>
        </w:rPr>
        <w:t>//www.abaza-adm.ru/;</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w:t>
      </w:r>
      <w:proofErr w:type="gramStart"/>
      <w:r w:rsidRPr="00AD58C3">
        <w:rPr>
          <w:rFonts w:ascii="Arial" w:hAnsi="Arial" w:cs="Arial"/>
          <w:sz w:val="24"/>
          <w:szCs w:val="24"/>
        </w:rPr>
        <w:t>е-</w:t>
      </w:r>
      <w:proofErr w:type="gramEnd"/>
      <w:r w:rsidRPr="00AD58C3">
        <w:rPr>
          <w:rFonts w:ascii="Arial" w:hAnsi="Arial" w:cs="Arial"/>
          <w:sz w:val="24"/>
          <w:szCs w:val="24"/>
        </w:rPr>
        <w:t xml:space="preserve"> многофункциональный центр) по адресу: 665750, Республика Хакасия, г. Абаза, ул. Кулакова, д. 3, по телефону 8(39047) 2-33-98, в сети Интернет по адресу: abaza@mfc-19.ru.</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на Российском портале государственных услуг (далее РПГУ): www.gosuslugi.ru.</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30"/>
      <w:r w:rsidRPr="00AD58C3">
        <w:rPr>
          <w:rFonts w:ascii="Arial" w:hAnsi="Arial" w:cs="Arial"/>
          <w:b/>
          <w:bCs/>
          <w:color w:val="26282F"/>
          <w:sz w:val="24"/>
          <w:szCs w:val="24"/>
        </w:rPr>
        <w:t>II. Стандарт предоставления муниципальной услуги</w:t>
      </w:r>
    </w:p>
    <w:bookmarkEnd w:id="11"/>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2" w:name="sub_10"/>
      <w:r w:rsidRPr="00AD58C3">
        <w:rPr>
          <w:rFonts w:ascii="Arial" w:hAnsi="Arial" w:cs="Arial"/>
          <w:sz w:val="24"/>
          <w:szCs w:val="24"/>
        </w:rPr>
        <w:t>2.1. Наименование муниципальной услуги: прием заявлений и постановка на учет детей в образовательные учреждения, реализующие основные общеобразовательные программы дошкольного образования (детские сады).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3" w:name="sub_11"/>
      <w:bookmarkEnd w:id="12"/>
      <w:r w:rsidRPr="00AD58C3">
        <w:rPr>
          <w:rFonts w:ascii="Arial" w:hAnsi="Arial" w:cs="Arial"/>
          <w:sz w:val="24"/>
          <w:szCs w:val="24"/>
        </w:rPr>
        <w:t>2.2. Наименование органа, предоставляющего муниципальную услугу.</w:t>
      </w:r>
    </w:p>
    <w:bookmarkEnd w:id="13"/>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Муниципальная услуга предоставляется Отделом по делам образования Администрации города Абазы.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4" w:name="sub_14"/>
      <w:r w:rsidRPr="00AD58C3">
        <w:rPr>
          <w:rFonts w:ascii="Arial" w:hAnsi="Arial" w:cs="Arial"/>
          <w:sz w:val="24"/>
          <w:szCs w:val="24"/>
        </w:rPr>
        <w:t>2.3. Результат предоставления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5" w:name="sub_12"/>
      <w:bookmarkEnd w:id="14"/>
      <w:r w:rsidRPr="00AD58C3">
        <w:rPr>
          <w:rFonts w:ascii="Arial" w:hAnsi="Arial" w:cs="Arial"/>
          <w:sz w:val="24"/>
          <w:szCs w:val="24"/>
        </w:rPr>
        <w:t>2.3.1. Постановка на учет ребенка для поступления в образовательное учреждение, реализующее основную общеобразовательную программу дошкольного образования (далее - образовательное учреждение).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6" w:name="sub_13"/>
      <w:bookmarkEnd w:id="15"/>
      <w:r w:rsidRPr="00AD58C3">
        <w:rPr>
          <w:rFonts w:ascii="Arial" w:hAnsi="Arial" w:cs="Arial"/>
          <w:sz w:val="24"/>
          <w:szCs w:val="24"/>
        </w:rPr>
        <w:t>2.3.2. Отказ в предоставлении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7" w:name="sub_15"/>
      <w:bookmarkEnd w:id="16"/>
      <w:r w:rsidRPr="00AD58C3">
        <w:rPr>
          <w:rFonts w:ascii="Arial" w:hAnsi="Arial" w:cs="Arial"/>
          <w:sz w:val="24"/>
          <w:szCs w:val="24"/>
        </w:rPr>
        <w:t>2.4. Срок предоставления муниципальной услуги.</w:t>
      </w:r>
    </w:p>
    <w:bookmarkEnd w:id="17"/>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lastRenderedPageBreak/>
        <w:t xml:space="preserve">Предоставление муниципальной услуги осуществляется в течение одного рабочего дня, </w:t>
      </w:r>
      <w:proofErr w:type="gramStart"/>
      <w:r w:rsidRPr="00AD58C3">
        <w:rPr>
          <w:rFonts w:ascii="Arial" w:hAnsi="Arial" w:cs="Arial"/>
          <w:sz w:val="24"/>
          <w:szCs w:val="24"/>
        </w:rPr>
        <w:t>с даты получения</w:t>
      </w:r>
      <w:proofErr w:type="gramEnd"/>
      <w:r w:rsidRPr="00AD58C3">
        <w:rPr>
          <w:rFonts w:ascii="Arial" w:hAnsi="Arial" w:cs="Arial"/>
          <w:sz w:val="24"/>
          <w:szCs w:val="24"/>
        </w:rPr>
        <w:t xml:space="preserve"> заявления и документов, указанных в </w:t>
      </w:r>
      <w:hyperlink w:anchor="sub_19" w:history="1">
        <w:r w:rsidRPr="00AD58C3">
          <w:rPr>
            <w:rFonts w:ascii="Arial" w:hAnsi="Arial" w:cs="Arial"/>
            <w:color w:val="106BBE"/>
            <w:sz w:val="24"/>
            <w:szCs w:val="24"/>
          </w:rPr>
          <w:t>пункте 2.6</w:t>
        </w:r>
      </w:hyperlink>
      <w:r w:rsidRPr="00AD58C3">
        <w:rPr>
          <w:rFonts w:ascii="Arial" w:hAnsi="Arial" w:cs="Arial"/>
          <w:sz w:val="24"/>
          <w:szCs w:val="24"/>
        </w:rPr>
        <w:t xml:space="preserve"> настоящего Административного регламента.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8" w:name="sub_16"/>
      <w:r w:rsidRPr="00AD58C3">
        <w:rPr>
          <w:rFonts w:ascii="Arial" w:hAnsi="Arial" w:cs="Arial"/>
          <w:sz w:val="24"/>
          <w:szCs w:val="24"/>
        </w:rPr>
        <w:t>2.5. Правовые основания для предоставления муниципальной услуги:</w:t>
      </w:r>
    </w:p>
    <w:bookmarkEnd w:id="18"/>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8" w:history="1">
        <w:r w:rsidRPr="00AD58C3">
          <w:rPr>
            <w:rFonts w:ascii="Arial" w:hAnsi="Arial" w:cs="Arial"/>
            <w:color w:val="106BBE"/>
            <w:sz w:val="24"/>
            <w:szCs w:val="24"/>
          </w:rPr>
          <w:t>Конституция</w:t>
        </w:r>
      </w:hyperlink>
      <w:r w:rsidRPr="00AD58C3">
        <w:rPr>
          <w:rFonts w:ascii="Arial" w:hAnsi="Arial" w:cs="Arial"/>
          <w:sz w:val="24"/>
          <w:szCs w:val="24"/>
        </w:rPr>
        <w:t xml:space="preserve">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9" w:history="1">
        <w:r w:rsidRPr="00AD58C3">
          <w:rPr>
            <w:rFonts w:ascii="Arial" w:hAnsi="Arial" w:cs="Arial"/>
            <w:color w:val="106BBE"/>
            <w:sz w:val="24"/>
            <w:szCs w:val="24"/>
          </w:rPr>
          <w:t>Федеральный закон</w:t>
        </w:r>
      </w:hyperlink>
      <w:r w:rsidRPr="00AD58C3">
        <w:rPr>
          <w:rFonts w:ascii="Arial" w:hAnsi="Arial" w:cs="Arial"/>
          <w:sz w:val="24"/>
          <w:szCs w:val="24"/>
        </w:rPr>
        <w:t xml:space="preserve"> Российской Федерации от 29.12.2012 N 273-ФЗ "Об образовании в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10" w:history="1">
        <w:r w:rsidRPr="00AD58C3">
          <w:rPr>
            <w:rFonts w:ascii="Arial" w:hAnsi="Arial" w:cs="Arial"/>
            <w:color w:val="106BBE"/>
            <w:sz w:val="24"/>
            <w:szCs w:val="24"/>
          </w:rPr>
          <w:t>Федеральный закон</w:t>
        </w:r>
      </w:hyperlink>
      <w:r w:rsidRPr="00AD58C3">
        <w:rPr>
          <w:rFonts w:ascii="Arial" w:hAnsi="Arial" w:cs="Arial"/>
          <w:sz w:val="24"/>
          <w:szCs w:val="24"/>
        </w:rPr>
        <w:t xml:space="preserve"> от 24.07.1998 N 124-ФЗ "Об основных гарантиях прав ребенка в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11" w:history="1">
        <w:r w:rsidRPr="00AD58C3">
          <w:rPr>
            <w:rFonts w:ascii="Arial" w:hAnsi="Arial" w:cs="Arial"/>
            <w:color w:val="106BBE"/>
            <w:sz w:val="24"/>
            <w:szCs w:val="24"/>
          </w:rPr>
          <w:t>Федеральный закон</w:t>
        </w:r>
      </w:hyperlink>
      <w:r w:rsidRPr="00AD58C3">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12" w:history="1">
        <w:r w:rsidRPr="00AD58C3">
          <w:rPr>
            <w:rFonts w:ascii="Arial" w:hAnsi="Arial" w:cs="Arial"/>
            <w:color w:val="106BBE"/>
            <w:sz w:val="24"/>
            <w:szCs w:val="24"/>
          </w:rPr>
          <w:t>Федеральный закон</w:t>
        </w:r>
      </w:hyperlink>
      <w:r w:rsidRPr="00AD58C3">
        <w:rPr>
          <w:rFonts w:ascii="Arial" w:hAnsi="Arial" w:cs="Arial"/>
          <w:sz w:val="24"/>
          <w:szCs w:val="24"/>
        </w:rPr>
        <w:t xml:space="preserve"> от 27.07.2010 N 210-ФЗ "Об организации предоставления государственных и муниципальных услуг";</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13" w:history="1">
        <w:r w:rsidRPr="00AD58C3">
          <w:rPr>
            <w:rFonts w:ascii="Arial" w:hAnsi="Arial" w:cs="Arial"/>
            <w:color w:val="106BBE"/>
            <w:sz w:val="24"/>
            <w:szCs w:val="24"/>
          </w:rPr>
          <w:t>Распоряжение</w:t>
        </w:r>
      </w:hyperlink>
      <w:r w:rsidRPr="00AD58C3">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14" w:history="1">
        <w:r w:rsidRPr="00AD58C3">
          <w:rPr>
            <w:rFonts w:ascii="Arial" w:hAnsi="Arial" w:cs="Arial"/>
            <w:color w:val="106BBE"/>
            <w:sz w:val="24"/>
            <w:szCs w:val="24"/>
          </w:rPr>
          <w:t>Распоряжение</w:t>
        </w:r>
      </w:hyperlink>
      <w:r w:rsidRPr="00AD58C3">
        <w:rPr>
          <w:rFonts w:ascii="Arial" w:hAnsi="Arial" w:cs="Arial"/>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15" w:history="1">
        <w:r w:rsidRPr="00AD58C3">
          <w:rPr>
            <w:rFonts w:ascii="Arial" w:hAnsi="Arial" w:cs="Arial"/>
            <w:color w:val="106BBE"/>
            <w:sz w:val="24"/>
            <w:szCs w:val="24"/>
          </w:rPr>
          <w:t>Приказ</w:t>
        </w:r>
      </w:hyperlink>
      <w:r w:rsidRPr="00AD58C3">
        <w:rPr>
          <w:rFonts w:ascii="Arial" w:hAnsi="Arial" w:cs="Arial"/>
          <w:sz w:val="24"/>
          <w:szCs w:val="24"/>
        </w:rPr>
        <w:t xml:space="preserve"> </w:t>
      </w:r>
      <w:proofErr w:type="spellStart"/>
      <w:r w:rsidRPr="00AD58C3">
        <w:rPr>
          <w:rFonts w:ascii="Arial" w:hAnsi="Arial" w:cs="Arial"/>
          <w:sz w:val="24"/>
          <w:szCs w:val="24"/>
        </w:rPr>
        <w:t>Минобрнауки</w:t>
      </w:r>
      <w:proofErr w:type="spellEnd"/>
      <w:r w:rsidRPr="00AD58C3">
        <w:rPr>
          <w:rFonts w:ascii="Arial" w:hAnsi="Arial" w:cs="Arial"/>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hyperlink r:id="rId16" w:history="1">
        <w:r w:rsidRPr="00AD58C3">
          <w:rPr>
            <w:rFonts w:ascii="Arial" w:hAnsi="Arial" w:cs="Arial"/>
            <w:color w:val="106BBE"/>
            <w:sz w:val="24"/>
            <w:szCs w:val="24"/>
          </w:rPr>
          <w:t>Устав</w:t>
        </w:r>
      </w:hyperlink>
      <w:r w:rsidRPr="00AD58C3">
        <w:rPr>
          <w:rFonts w:ascii="Arial" w:hAnsi="Arial" w:cs="Arial"/>
          <w:sz w:val="24"/>
          <w:szCs w:val="24"/>
        </w:rPr>
        <w:t xml:space="preserve"> муниципального образования город Абаза;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Постановление Администрации города Абазы от 10.10.2014 N 866 "О закреплении за территориями города Абазы муниципальных бюджетных дошкольных образовательных организаций" (с изменениями).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9" w:name="sub_19"/>
      <w:r w:rsidRPr="00AD58C3">
        <w:rPr>
          <w:rFonts w:ascii="Arial" w:hAnsi="Arial" w:cs="Arial"/>
          <w:sz w:val="24"/>
          <w:szCs w:val="24"/>
        </w:rPr>
        <w:t>2.6. Исчерпывающий перечень документов, необходимых для предоставления муниципальной услуги:</w:t>
      </w:r>
    </w:p>
    <w:bookmarkEnd w:id="19"/>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заявление Заявителя для постановки на учет по форме, согласно </w:t>
      </w:r>
      <w:hyperlink w:anchor="sub_1200" w:history="1">
        <w:r w:rsidRPr="00AD58C3">
          <w:rPr>
            <w:rFonts w:ascii="Arial" w:hAnsi="Arial" w:cs="Arial"/>
            <w:color w:val="106BBE"/>
            <w:sz w:val="24"/>
            <w:szCs w:val="24"/>
          </w:rPr>
          <w:t>приложению N 2</w:t>
        </w:r>
      </w:hyperlink>
      <w:r w:rsidRPr="00AD58C3">
        <w:rPr>
          <w:rFonts w:ascii="Arial" w:hAnsi="Arial" w:cs="Arial"/>
          <w:sz w:val="24"/>
          <w:szCs w:val="24"/>
        </w:rPr>
        <w:t xml:space="preserve"> к настоящему Административному регламенту;</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свидетельство о рождении ребенка;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w:t>
      </w:r>
      <w:proofErr w:type="gramStart"/>
      <w:r w:rsidRPr="00AD58C3">
        <w:rPr>
          <w:rFonts w:ascii="Arial" w:hAnsi="Arial" w:cs="Arial"/>
          <w:sz w:val="24"/>
          <w:szCs w:val="24"/>
        </w:rPr>
        <w:t>документ</w:t>
      </w:r>
      <w:proofErr w:type="gramEnd"/>
      <w:r w:rsidRPr="00AD58C3">
        <w:rPr>
          <w:rFonts w:ascii="Arial" w:hAnsi="Arial" w:cs="Arial"/>
          <w:sz w:val="24"/>
          <w:szCs w:val="24"/>
        </w:rPr>
        <w:t xml:space="preserve"> удостоверяющий личность Заявителя, ставящего ребенка на учет;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документ, подтверждающий принадлежность к льготной категории (для льготной категории).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0" w:name="sub_17"/>
      <w:r w:rsidRPr="00AD58C3">
        <w:rPr>
          <w:rFonts w:ascii="Arial" w:hAnsi="Arial" w:cs="Arial"/>
          <w:sz w:val="24"/>
          <w:szCs w:val="24"/>
        </w:rPr>
        <w:t>2.6.1. Перечень необходимых сведений при заполнении заявления для постановки на учет:</w:t>
      </w:r>
    </w:p>
    <w:bookmarkEnd w:id="20"/>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дата приема заявления;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фамилия, имя, отчество (при наличии) ребенка;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дата рождения ребенка;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данные свидетельства о рождении ребенка;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место фактического проживания (адрес и телефон) на территории муниципального образования г. Абаза, данные документа;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фамилия, имя, отчество (при наличии) законного представителя;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адреса электронной почты, номер контактного телефона для связи;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СНИЛС ребенка (при наличии);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lastRenderedPageBreak/>
        <w:t>- данные документа, удостоверяющего личность Заявителя;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сведения о наличии льготы по зачислению ребенка в образовательное учреждение;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одно образовательное учреждение;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желаемый язык воспитания и обучения в группе;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желаемая дата зачисления ребенка в образовательное учреждение;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1" w:name="sub_18"/>
      <w:r w:rsidRPr="00AD58C3">
        <w:rPr>
          <w:rFonts w:ascii="Arial" w:hAnsi="Arial" w:cs="Arial"/>
          <w:sz w:val="24"/>
          <w:szCs w:val="24"/>
        </w:rPr>
        <w:t xml:space="preserve">2.6.2. При заполнении заявления Заявитель дает согласие на обработку персональных данных, по форме, согласно </w:t>
      </w:r>
      <w:hyperlink w:anchor="sub_1300" w:history="1">
        <w:r w:rsidRPr="00AD58C3">
          <w:rPr>
            <w:rFonts w:ascii="Arial" w:hAnsi="Arial" w:cs="Arial"/>
            <w:color w:val="106BBE"/>
            <w:sz w:val="24"/>
            <w:szCs w:val="24"/>
          </w:rPr>
          <w:t>Приложению N 3</w:t>
        </w:r>
      </w:hyperlink>
      <w:r w:rsidRPr="00AD58C3">
        <w:rPr>
          <w:rFonts w:ascii="Arial" w:hAnsi="Arial" w:cs="Arial"/>
          <w:sz w:val="24"/>
          <w:szCs w:val="24"/>
        </w:rPr>
        <w:t xml:space="preserve"> к настоящему Административному регламенту.</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2" w:name="sub_20"/>
      <w:bookmarkEnd w:id="21"/>
      <w:r w:rsidRPr="00AD58C3">
        <w:rPr>
          <w:rFonts w:ascii="Arial" w:hAnsi="Arial" w:cs="Arial"/>
          <w:sz w:val="24"/>
          <w:szCs w:val="24"/>
        </w:rPr>
        <w:t>2.7. Перечень оснований для отказа в приеме документов, необходимых для предоставления муниципальной услуги:</w:t>
      </w:r>
    </w:p>
    <w:bookmarkEnd w:id="22"/>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нечитаемый текст заявления;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представление Заявителем документов, имеющих подчистки, приписки, исправления, зачеркнутые слова либо цифры.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3" w:name="sub_21"/>
      <w:r w:rsidRPr="00AD58C3">
        <w:rPr>
          <w:rFonts w:ascii="Arial" w:hAnsi="Arial" w:cs="Arial"/>
          <w:sz w:val="24"/>
          <w:szCs w:val="24"/>
        </w:rPr>
        <w:t>2.8. Перечень оснований для отказа в предоставлении муниципальной услуги:</w:t>
      </w:r>
    </w:p>
    <w:bookmarkEnd w:id="23"/>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подача недостоверных (недостаточных) сведений, препятствующих процедуре идентификации данных свидетельства о рождении ребенка;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содержание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превышение возраста ребенка (старше 8 лет).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4" w:name="sub_22"/>
      <w:r w:rsidRPr="00AD58C3">
        <w:rPr>
          <w:rFonts w:ascii="Arial" w:hAnsi="Arial" w:cs="Arial"/>
          <w:sz w:val="24"/>
          <w:szCs w:val="24"/>
        </w:rPr>
        <w:t>2.9. Муниципальная услуга предоставляется на безвозмездной основе.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5" w:name="sub_23"/>
      <w:bookmarkEnd w:id="24"/>
      <w:r w:rsidRPr="00AD58C3">
        <w:rPr>
          <w:rFonts w:ascii="Arial" w:hAnsi="Arial" w:cs="Arial"/>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5"/>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Заявителем составляет 15 минут.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6" w:name="sub_24"/>
      <w:r w:rsidRPr="00AD58C3">
        <w:rPr>
          <w:rFonts w:ascii="Arial" w:hAnsi="Arial" w:cs="Arial"/>
          <w:sz w:val="24"/>
          <w:szCs w:val="24"/>
        </w:rPr>
        <w:t>2.11. Срок регистрации заявления Заявителя о предоставлении муниципальной услуги.</w:t>
      </w:r>
    </w:p>
    <w:bookmarkEnd w:id="26"/>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Регистрация заявления о постановке на учет при личном обращении Заявителя осуществляется в течение 1 рабочего дня </w:t>
      </w:r>
      <w:proofErr w:type="gramStart"/>
      <w:r w:rsidRPr="00AD58C3">
        <w:rPr>
          <w:rFonts w:ascii="Arial" w:hAnsi="Arial" w:cs="Arial"/>
          <w:sz w:val="24"/>
          <w:szCs w:val="24"/>
        </w:rPr>
        <w:t>с даты обращения</w:t>
      </w:r>
      <w:proofErr w:type="gramEnd"/>
      <w:r w:rsidRPr="00AD58C3">
        <w:rPr>
          <w:rFonts w:ascii="Arial" w:hAnsi="Arial" w:cs="Arial"/>
          <w:sz w:val="24"/>
          <w:szCs w:val="24"/>
        </w:rPr>
        <w:t xml:space="preserve"> Заявителя в порядке, предусмотренном </w:t>
      </w:r>
      <w:hyperlink w:anchor="sub_46" w:history="1">
        <w:r w:rsidRPr="00AD58C3">
          <w:rPr>
            <w:rFonts w:ascii="Arial" w:hAnsi="Arial" w:cs="Arial"/>
            <w:color w:val="106BBE"/>
            <w:sz w:val="24"/>
            <w:szCs w:val="24"/>
          </w:rPr>
          <w:t>разделом III</w:t>
        </w:r>
      </w:hyperlink>
      <w:r w:rsidRPr="00AD58C3">
        <w:rPr>
          <w:rFonts w:ascii="Arial" w:hAnsi="Arial" w:cs="Arial"/>
          <w:sz w:val="24"/>
          <w:szCs w:val="24"/>
        </w:rPr>
        <w:t xml:space="preserve"> Административного регламента.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7" w:name="sub_25"/>
      <w:r w:rsidRPr="00AD58C3">
        <w:rPr>
          <w:rFonts w:ascii="Arial" w:hAnsi="Arial" w:cs="Arial"/>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27"/>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Для ожидания приема Заявителям отводятся места, оборудованные стульями, столами для возможности оформления документов с наличием в указанных местах бумаги и ручек для записи информации.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Помещение должно быть оборудовано в соответствии с санитарными правилами и нормами, иметь средства пожаротушения и оказания первой медицинской помощи.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Помещения, в которых предоставляются муниципальные услуги,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каждой муниципальной услуги, должны быть </w:t>
      </w:r>
      <w:r w:rsidRPr="00AD58C3">
        <w:rPr>
          <w:rFonts w:ascii="Arial" w:hAnsi="Arial" w:cs="Arial"/>
          <w:sz w:val="24"/>
          <w:szCs w:val="24"/>
        </w:rPr>
        <w:lastRenderedPageBreak/>
        <w:t xml:space="preserve">обеспечены доступом для инвалидов в соответствии с </w:t>
      </w:r>
      <w:hyperlink r:id="rId17" w:history="1">
        <w:r w:rsidRPr="00AD58C3">
          <w:rPr>
            <w:rFonts w:ascii="Arial" w:hAnsi="Arial" w:cs="Arial"/>
            <w:color w:val="106BBE"/>
            <w:sz w:val="24"/>
            <w:szCs w:val="24"/>
          </w:rPr>
          <w:t>законодательством</w:t>
        </w:r>
      </w:hyperlink>
      <w:r w:rsidRPr="00AD58C3">
        <w:rPr>
          <w:rFonts w:ascii="Arial" w:hAnsi="Arial" w:cs="Arial"/>
          <w:sz w:val="24"/>
          <w:szCs w:val="24"/>
        </w:rPr>
        <w:t xml:space="preserve"> Российской Федерации о социальной защите инвалидов.</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8" w:name="sub_29"/>
      <w:r w:rsidRPr="00AD58C3">
        <w:rPr>
          <w:rFonts w:ascii="Arial" w:hAnsi="Arial" w:cs="Arial"/>
          <w:sz w:val="24"/>
          <w:szCs w:val="24"/>
        </w:rPr>
        <w:t>2.13. Показателями доступности и качества предоставления муниципальной услуги являются: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29" w:name="sub_26"/>
      <w:bookmarkEnd w:id="28"/>
      <w:r w:rsidRPr="00AD58C3">
        <w:rPr>
          <w:rFonts w:ascii="Arial" w:hAnsi="Arial" w:cs="Arial"/>
          <w:sz w:val="24"/>
          <w:szCs w:val="24"/>
        </w:rPr>
        <w:t>1) соблюдение сроков приема и рассмотрения документов;</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0" w:name="sub_27"/>
      <w:bookmarkEnd w:id="29"/>
      <w:r w:rsidRPr="00AD58C3">
        <w:rPr>
          <w:rFonts w:ascii="Arial" w:hAnsi="Arial" w:cs="Arial"/>
          <w:sz w:val="24"/>
          <w:szCs w:val="24"/>
        </w:rPr>
        <w:t>2) соблюдение срока получения результата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1" w:name="sub_28"/>
      <w:bookmarkEnd w:id="30"/>
      <w:r w:rsidRPr="00AD58C3">
        <w:rPr>
          <w:rFonts w:ascii="Arial" w:hAnsi="Arial" w:cs="Arial"/>
          <w:sz w:val="24"/>
          <w:szCs w:val="24"/>
        </w:rPr>
        <w:t>3) наличие прецедентов (обоснованных жалоб) на нарушение Административного регламента предоставления муниципальной услуги, совершенных должностными лицами, ответственными за предоставление муниципальной услуги.</w:t>
      </w:r>
    </w:p>
    <w:bookmarkEnd w:id="31"/>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46"/>
      <w:r w:rsidRPr="00AD58C3">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2"/>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3" w:name="sub_42"/>
      <w:r w:rsidRPr="00AD58C3">
        <w:rPr>
          <w:rFonts w:ascii="Arial" w:hAnsi="Arial" w:cs="Arial"/>
          <w:sz w:val="24"/>
          <w:szCs w:val="24"/>
        </w:rPr>
        <w:t>3.1. Предоставление муниципальной услуги включает в себя следующие административные процедуры:</w:t>
      </w:r>
    </w:p>
    <w:bookmarkEnd w:id="33"/>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 получение от Заявителя заявления, с приложением соответствующих документов, установленных </w:t>
      </w:r>
      <w:hyperlink w:anchor="sub_19" w:history="1">
        <w:r w:rsidRPr="00AD58C3">
          <w:rPr>
            <w:rFonts w:ascii="Arial" w:hAnsi="Arial" w:cs="Arial"/>
            <w:color w:val="106BBE"/>
            <w:sz w:val="24"/>
            <w:szCs w:val="24"/>
          </w:rPr>
          <w:t>пунктом 2.6</w:t>
        </w:r>
      </w:hyperlink>
      <w:r w:rsidRPr="00AD58C3">
        <w:rPr>
          <w:rFonts w:ascii="Arial" w:hAnsi="Arial" w:cs="Arial"/>
          <w:sz w:val="24"/>
          <w:szCs w:val="24"/>
        </w:rPr>
        <w:t>. настоящего Административного регламента, проверка представленных документов;</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постановка на учет в образовательное учреждение (регистрация в единой информационно-аналитической системе образования Республики Хакасия (далее - Система) заявления для постановки на учет);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4" w:name="sub_31"/>
      <w:r w:rsidRPr="00AD58C3">
        <w:rPr>
          <w:rFonts w:ascii="Arial" w:hAnsi="Arial" w:cs="Arial"/>
          <w:sz w:val="24"/>
          <w:szCs w:val="24"/>
        </w:rPr>
        <w:t xml:space="preserve">3.1.1. Заполнение Заявителем заявления для постановки на учет в образовательное учреждение по форме, согласно </w:t>
      </w:r>
      <w:hyperlink w:anchor="sub_1200" w:history="1">
        <w:r w:rsidRPr="00AD58C3">
          <w:rPr>
            <w:rFonts w:ascii="Arial" w:hAnsi="Arial" w:cs="Arial"/>
            <w:color w:val="106BBE"/>
            <w:sz w:val="24"/>
            <w:szCs w:val="24"/>
          </w:rPr>
          <w:t>Приложению N 2</w:t>
        </w:r>
      </w:hyperlink>
      <w:r w:rsidRPr="00AD58C3">
        <w:rPr>
          <w:rFonts w:ascii="Arial" w:hAnsi="Arial" w:cs="Arial"/>
          <w:sz w:val="24"/>
          <w:szCs w:val="24"/>
        </w:rPr>
        <w:t xml:space="preserve"> к настоящему Административному регламенту осуществляется:</w:t>
      </w:r>
    </w:p>
    <w:bookmarkEnd w:id="34"/>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через Единый портал государственных и муниципальных услуг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при личном обращении в Отдел по делам образования Администрации города Абазы;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при личном обращении в многофункциональный центр.</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5" w:name="sub_37"/>
      <w:r w:rsidRPr="00AD58C3">
        <w:rPr>
          <w:rFonts w:ascii="Arial" w:hAnsi="Arial" w:cs="Arial"/>
          <w:sz w:val="24"/>
          <w:szCs w:val="24"/>
        </w:rPr>
        <w:t>3.1.2. Заявитель для подачи заявления о предоставлении муниципальной услуги в электронной форме осуществляет следующие действия: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6" w:name="sub_32"/>
      <w:bookmarkEnd w:id="35"/>
      <w:r w:rsidRPr="00AD58C3">
        <w:rPr>
          <w:rFonts w:ascii="Arial" w:hAnsi="Arial" w:cs="Arial"/>
          <w:sz w:val="24"/>
          <w:szCs w:val="24"/>
        </w:rPr>
        <w:t>1) входит в "личный кабинет" на Едином портале государственных и муниципальных услуг;</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7" w:name="sub_33"/>
      <w:bookmarkEnd w:id="36"/>
      <w:r w:rsidRPr="00AD58C3">
        <w:rPr>
          <w:rFonts w:ascii="Arial" w:hAnsi="Arial" w:cs="Arial"/>
          <w:sz w:val="24"/>
          <w:szCs w:val="24"/>
        </w:rPr>
        <w:t>2) выбирает муниципальную услугу "Прием заявлений и постановка на учет детей в образовательные учреждения, реализующие образовательную программу дошкольного образования (детские сады)";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8" w:name="sub_34"/>
      <w:bookmarkEnd w:id="37"/>
      <w:r w:rsidRPr="00AD58C3">
        <w:rPr>
          <w:rFonts w:ascii="Arial" w:hAnsi="Arial" w:cs="Arial"/>
          <w:sz w:val="24"/>
          <w:szCs w:val="24"/>
        </w:rPr>
        <w:t>4) заполняет предложенную форму заявления с просьбой о постановке на учет;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39" w:name="sub_35"/>
      <w:bookmarkEnd w:id="38"/>
      <w:r w:rsidRPr="00AD58C3">
        <w:rPr>
          <w:rFonts w:ascii="Arial" w:hAnsi="Arial" w:cs="Arial"/>
          <w:sz w:val="24"/>
          <w:szCs w:val="24"/>
        </w:rPr>
        <w:t xml:space="preserve">5) прилагает (прикрепляет) копии необходимых документов в соответствии с </w:t>
      </w:r>
      <w:hyperlink w:anchor="sub_19" w:history="1">
        <w:r w:rsidRPr="00AD58C3">
          <w:rPr>
            <w:rFonts w:ascii="Arial" w:hAnsi="Arial" w:cs="Arial"/>
            <w:color w:val="106BBE"/>
            <w:sz w:val="24"/>
            <w:szCs w:val="24"/>
          </w:rPr>
          <w:t>п. 2.6</w:t>
        </w:r>
      </w:hyperlink>
      <w:r w:rsidRPr="00AD58C3">
        <w:rPr>
          <w:rFonts w:ascii="Arial" w:hAnsi="Arial" w:cs="Arial"/>
          <w:sz w:val="24"/>
          <w:szCs w:val="24"/>
        </w:rPr>
        <w:t xml:space="preserve"> Административного регламента (отсканированные документы, формат изображения должен соответствовать форматам Единого портала государственных и муниципальных услуг);</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0" w:name="sub_36"/>
      <w:bookmarkEnd w:id="39"/>
      <w:r w:rsidRPr="00AD58C3">
        <w:rPr>
          <w:rFonts w:ascii="Arial" w:hAnsi="Arial" w:cs="Arial"/>
          <w:sz w:val="24"/>
          <w:szCs w:val="24"/>
        </w:rPr>
        <w:t>6) направляет заявление и приложенные документы нажатием кнопки "Отправить".</w:t>
      </w:r>
    </w:p>
    <w:bookmarkEnd w:id="40"/>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Внесение данных заявления в Систему осуществляет специалист Отдела по делам образования Администрации города Абазы.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lastRenderedPageBreak/>
        <w:t>Внесение данных в Систему осуществляется в течение 1 рабочего дня со дня обращения Заявителя.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При подаче заявления для постановки на учет Системой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"Ожидает подтверждение документов". В данном случае Заявителю необходимо явиться в приемные часы работы в Отдел по делам образования Администрации города Абазы для подтверждения документов. После подтверждения документов Заявителем, специалист Отдела по делам образования Администрации города Абазы в течение 1 рабочего дня со дня подтверждения документов присваивает заявлению в Системе статус "Зарегистрировано", </w:t>
      </w:r>
      <w:proofErr w:type="gramStart"/>
      <w:r w:rsidRPr="00AD58C3">
        <w:rPr>
          <w:rFonts w:ascii="Arial" w:hAnsi="Arial" w:cs="Arial"/>
          <w:sz w:val="24"/>
          <w:szCs w:val="24"/>
        </w:rPr>
        <w:t>с даты подачи</w:t>
      </w:r>
      <w:proofErr w:type="gramEnd"/>
      <w:r w:rsidRPr="00AD58C3">
        <w:rPr>
          <w:rFonts w:ascii="Arial" w:hAnsi="Arial" w:cs="Arial"/>
          <w:sz w:val="24"/>
          <w:szCs w:val="24"/>
        </w:rPr>
        <w:t xml:space="preserve"> заявления.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1" w:name="sub_38"/>
      <w:r w:rsidRPr="00AD58C3">
        <w:rPr>
          <w:rFonts w:ascii="Arial" w:hAnsi="Arial" w:cs="Arial"/>
          <w:sz w:val="24"/>
          <w:szCs w:val="24"/>
        </w:rPr>
        <w:t xml:space="preserve">3.1.3.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Отдел по делам образования Администрации города Абазы для подтверждения документов. После подтверждения документов Заявителем специалист Отдела по делам образования Администрации города Абазы в течение 1 рабочего дня со дня подтверждения документов присваивает заявлению статус "Зарегистрировано", </w:t>
      </w:r>
      <w:proofErr w:type="gramStart"/>
      <w:r w:rsidRPr="00AD58C3">
        <w:rPr>
          <w:rFonts w:ascii="Arial" w:hAnsi="Arial" w:cs="Arial"/>
          <w:sz w:val="24"/>
          <w:szCs w:val="24"/>
        </w:rPr>
        <w:t>с даты подачи</w:t>
      </w:r>
      <w:proofErr w:type="gramEnd"/>
      <w:r w:rsidRPr="00AD58C3">
        <w:rPr>
          <w:rFonts w:ascii="Arial" w:hAnsi="Arial" w:cs="Arial"/>
          <w:sz w:val="24"/>
          <w:szCs w:val="24"/>
        </w:rPr>
        <w:t xml:space="preserve"> заявления.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2" w:name="sub_39"/>
      <w:bookmarkEnd w:id="41"/>
      <w:r w:rsidRPr="00AD58C3">
        <w:rPr>
          <w:rFonts w:ascii="Arial" w:hAnsi="Arial" w:cs="Arial"/>
          <w:sz w:val="24"/>
          <w:szCs w:val="24"/>
        </w:rPr>
        <w:t xml:space="preserve">3.1.4. В случае если Заявитель имеет право на внеочередное или первоочередное зачисление в образовательное учреждение, его заявлению присваивается статус "Ожидает подтверждения льгот". Заявителю необходимо представить в Отдел по делам образования Администрации города Абазы оригинал документа, подтверждающего льготу. Копия документа, подтверждающего льготу, хранится в Отделе по делам образования Администрации города Абазы. После подтверждения документов Заявителем специалист Отдела по делам образования Администрации города Абазы в течение 1 рабочего дня со дня подтверждения документов присваивает заявлению статус "Зарегистрировано", </w:t>
      </w:r>
      <w:proofErr w:type="gramStart"/>
      <w:r w:rsidRPr="00AD58C3">
        <w:rPr>
          <w:rFonts w:ascii="Arial" w:hAnsi="Arial" w:cs="Arial"/>
          <w:sz w:val="24"/>
          <w:szCs w:val="24"/>
        </w:rPr>
        <w:t>с даты подачи</w:t>
      </w:r>
      <w:proofErr w:type="gramEnd"/>
      <w:r w:rsidRPr="00AD58C3">
        <w:rPr>
          <w:rFonts w:ascii="Arial" w:hAnsi="Arial" w:cs="Arial"/>
          <w:sz w:val="24"/>
          <w:szCs w:val="24"/>
        </w:rPr>
        <w:t xml:space="preserve"> заявления.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3" w:name="sub_40"/>
      <w:bookmarkEnd w:id="42"/>
      <w:r w:rsidRPr="00AD58C3">
        <w:rPr>
          <w:rFonts w:ascii="Arial" w:hAnsi="Arial" w:cs="Arial"/>
          <w:sz w:val="24"/>
          <w:szCs w:val="24"/>
        </w:rPr>
        <w:t>3.1.5. Проверить статус заявления и положение Заявителя в очередности можно через Единый портал государственных и муниципальных услуг Российской Федерации по данным свидетельства о рождении ребенка (серия и номер), а также в Отделе по делам образования Администрации города Абазы в приемные часы работы при личном обращении или по телефону.</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4" w:name="sub_41"/>
      <w:bookmarkEnd w:id="43"/>
      <w:r w:rsidRPr="00AD58C3">
        <w:rPr>
          <w:rFonts w:ascii="Arial" w:hAnsi="Arial" w:cs="Arial"/>
          <w:sz w:val="24"/>
          <w:szCs w:val="24"/>
        </w:rPr>
        <w:t>3.1.6. При постановке на учет в образовательное учреждение Заявитель указывает для зачисления ребенка одно образовательное учреждение.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5" w:name="sub_43"/>
      <w:bookmarkEnd w:id="44"/>
      <w:r w:rsidRPr="00AD58C3">
        <w:rPr>
          <w:rFonts w:ascii="Arial" w:hAnsi="Arial" w:cs="Arial"/>
          <w:sz w:val="24"/>
          <w:szCs w:val="24"/>
        </w:rPr>
        <w:t xml:space="preserve">3.2. Блок-схема предоставления муниципальной услуги представлена в </w:t>
      </w:r>
      <w:hyperlink w:anchor="sub_1100" w:history="1">
        <w:r w:rsidRPr="00AD58C3">
          <w:rPr>
            <w:rFonts w:ascii="Arial" w:hAnsi="Arial" w:cs="Arial"/>
            <w:color w:val="106BBE"/>
            <w:sz w:val="24"/>
            <w:szCs w:val="24"/>
          </w:rPr>
          <w:t>Приложении N 1</w:t>
        </w:r>
      </w:hyperlink>
      <w:r w:rsidRPr="00AD58C3">
        <w:rPr>
          <w:rFonts w:ascii="Arial" w:hAnsi="Arial" w:cs="Arial"/>
          <w:sz w:val="24"/>
          <w:szCs w:val="24"/>
        </w:rPr>
        <w:t xml:space="preserve"> к настоящему Административному регламенту.</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6" w:name="sub_45"/>
      <w:bookmarkEnd w:id="45"/>
      <w:r w:rsidRPr="00AD58C3">
        <w:rPr>
          <w:rFonts w:ascii="Arial" w:hAnsi="Arial" w:cs="Arial"/>
          <w:sz w:val="24"/>
          <w:szCs w:val="24"/>
        </w:rPr>
        <w:t>3.3. Предоставление муниципальной услуги Заявителю через многофункциональный центр.</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7" w:name="sub_44"/>
      <w:bookmarkEnd w:id="46"/>
      <w:r w:rsidRPr="00AD58C3">
        <w:rPr>
          <w:rFonts w:ascii="Arial" w:hAnsi="Arial" w:cs="Arial"/>
          <w:sz w:val="24"/>
          <w:szCs w:val="24"/>
        </w:rPr>
        <w:t>3.3.1. Предоставление муниципальной услуги Заявителю может также осуществляться через многофункциональный центр, путем предоставления заявления и прилагаемых к нему документов в соответствии с настоящим Административным регламентом. При этом</w:t>
      </w:r>
      <w:proofErr w:type="gramStart"/>
      <w:r w:rsidRPr="00AD58C3">
        <w:rPr>
          <w:rFonts w:ascii="Arial" w:hAnsi="Arial" w:cs="Arial"/>
          <w:sz w:val="24"/>
          <w:szCs w:val="24"/>
        </w:rPr>
        <w:t>,</w:t>
      </w:r>
      <w:proofErr w:type="gramEnd"/>
      <w:r w:rsidRPr="00AD58C3">
        <w:rPr>
          <w:rFonts w:ascii="Arial" w:hAnsi="Arial" w:cs="Arial"/>
          <w:sz w:val="24"/>
          <w:szCs w:val="24"/>
        </w:rPr>
        <w:t xml:space="preserve"> сроки предоставления муниципальной услуги Отделом по делам образования Администрации города Абазы соответствуют срокам, указанным в настоящем разделе, со дня поступления заявления и прилагаемых к нему документов из многофункционального центра.</w:t>
      </w:r>
    </w:p>
    <w:bookmarkEnd w:id="47"/>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Многофункциональный центр передает в Отдел по делам образования Администрации города Абазы заявление и приложенные к нему документы, полученные от Заявителя, не позднее дня, следующего за днем поступления заявления.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57"/>
      <w:r w:rsidRPr="00AD58C3">
        <w:rPr>
          <w:rFonts w:ascii="Arial" w:hAnsi="Arial" w:cs="Arial"/>
          <w:b/>
          <w:bCs/>
          <w:color w:val="26282F"/>
          <w:sz w:val="24"/>
          <w:szCs w:val="24"/>
        </w:rPr>
        <w:t xml:space="preserve">IV. Формы </w:t>
      </w:r>
      <w:proofErr w:type="gramStart"/>
      <w:r w:rsidRPr="00AD58C3">
        <w:rPr>
          <w:rFonts w:ascii="Arial" w:hAnsi="Arial" w:cs="Arial"/>
          <w:b/>
          <w:bCs/>
          <w:color w:val="26282F"/>
          <w:sz w:val="24"/>
          <w:szCs w:val="24"/>
        </w:rPr>
        <w:t>контроля за</w:t>
      </w:r>
      <w:proofErr w:type="gramEnd"/>
      <w:r w:rsidRPr="00AD58C3">
        <w:rPr>
          <w:rFonts w:ascii="Arial" w:hAnsi="Arial" w:cs="Arial"/>
          <w:b/>
          <w:bCs/>
          <w:color w:val="26282F"/>
          <w:sz w:val="24"/>
          <w:szCs w:val="24"/>
        </w:rPr>
        <w:t xml:space="preserve"> исполнением Административного регламента</w:t>
      </w:r>
    </w:p>
    <w:bookmarkEnd w:id="48"/>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49" w:name="sub_47"/>
      <w:r w:rsidRPr="00AD58C3">
        <w:rPr>
          <w:rFonts w:ascii="Arial" w:hAnsi="Arial" w:cs="Arial"/>
          <w:sz w:val="24"/>
          <w:szCs w:val="24"/>
        </w:rPr>
        <w:t xml:space="preserve">4.1. Текущий </w:t>
      </w:r>
      <w:proofErr w:type="gramStart"/>
      <w:r w:rsidRPr="00AD58C3">
        <w:rPr>
          <w:rFonts w:ascii="Arial" w:hAnsi="Arial" w:cs="Arial"/>
          <w:sz w:val="24"/>
          <w:szCs w:val="24"/>
        </w:rPr>
        <w:t>контроль за</w:t>
      </w:r>
      <w:proofErr w:type="gramEnd"/>
      <w:r w:rsidRPr="00AD58C3">
        <w:rPr>
          <w:rFonts w:ascii="Arial" w:hAnsi="Arial" w:cs="Arial"/>
          <w:sz w:val="24"/>
          <w:szCs w:val="24"/>
        </w:rPr>
        <w:t xml:space="preserve"> исполнением настоящего Административного регламента осуществляется руководителем или заместителем руководителя Отдела по делам образования Администрации города Абазы.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0" w:name="sub_48"/>
      <w:bookmarkEnd w:id="49"/>
      <w:r w:rsidRPr="00AD58C3">
        <w:rPr>
          <w:rFonts w:ascii="Arial" w:hAnsi="Arial" w:cs="Arial"/>
          <w:sz w:val="24"/>
          <w:szCs w:val="24"/>
        </w:rPr>
        <w:t xml:space="preserve">4.2. Текущий </w:t>
      </w:r>
      <w:proofErr w:type="gramStart"/>
      <w:r w:rsidRPr="00AD58C3">
        <w:rPr>
          <w:rFonts w:ascii="Arial" w:hAnsi="Arial" w:cs="Arial"/>
          <w:sz w:val="24"/>
          <w:szCs w:val="24"/>
        </w:rPr>
        <w:t>контроль за</w:t>
      </w:r>
      <w:proofErr w:type="gramEnd"/>
      <w:r w:rsidRPr="00AD58C3">
        <w:rPr>
          <w:rFonts w:ascii="Arial" w:hAnsi="Arial" w:cs="Arial"/>
          <w:sz w:val="24"/>
          <w:szCs w:val="24"/>
        </w:rPr>
        <w:t xml:space="preserve"> предоставлением муниципальной услуги осуществляется путем проведения проверок соблюдения и исполнения специалистом Отдела по делам образования Администрации города Абазы, положений настоящего Административного регламента.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1" w:name="sub_49"/>
      <w:bookmarkEnd w:id="50"/>
      <w:r w:rsidRPr="00AD58C3">
        <w:rPr>
          <w:rFonts w:ascii="Arial" w:hAnsi="Arial" w:cs="Arial"/>
          <w:sz w:val="24"/>
          <w:szCs w:val="24"/>
        </w:rPr>
        <w:t xml:space="preserve">4.3. Текущий </w:t>
      </w:r>
      <w:proofErr w:type="gramStart"/>
      <w:r w:rsidRPr="00AD58C3">
        <w:rPr>
          <w:rFonts w:ascii="Arial" w:hAnsi="Arial" w:cs="Arial"/>
          <w:sz w:val="24"/>
          <w:szCs w:val="24"/>
        </w:rPr>
        <w:t>контроль за</w:t>
      </w:r>
      <w:proofErr w:type="gramEnd"/>
      <w:r w:rsidRPr="00AD58C3">
        <w:rPr>
          <w:rFonts w:ascii="Arial" w:hAnsi="Arial" w:cs="Arial"/>
          <w:sz w:val="24"/>
          <w:szCs w:val="24"/>
        </w:rPr>
        <w:t xml:space="preserve"> предоставлением муниципальной услуги осуществляется на постоянной основе.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2" w:name="sub_50"/>
      <w:bookmarkEnd w:id="51"/>
      <w:r w:rsidRPr="00AD58C3">
        <w:rPr>
          <w:rFonts w:ascii="Arial" w:hAnsi="Arial" w:cs="Arial"/>
          <w:sz w:val="24"/>
          <w:szCs w:val="24"/>
        </w:rPr>
        <w:t>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3" w:name="sub_51"/>
      <w:bookmarkEnd w:id="52"/>
      <w:r w:rsidRPr="00AD58C3">
        <w:rPr>
          <w:rFonts w:ascii="Arial" w:hAnsi="Arial" w:cs="Arial"/>
          <w:sz w:val="24"/>
          <w:szCs w:val="24"/>
        </w:rPr>
        <w:t>4.5. Проверки могут быть плановыми (не реже 1 раза в два года на основании годового плана работы) и внеплановыми.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4" w:name="sub_54"/>
      <w:bookmarkEnd w:id="53"/>
      <w:r w:rsidRPr="00AD58C3">
        <w:rPr>
          <w:rFonts w:ascii="Arial" w:hAnsi="Arial" w:cs="Arial"/>
          <w:sz w:val="24"/>
          <w:szCs w:val="24"/>
        </w:rPr>
        <w:t>4.6. Решение о проведении внеплановой проверки полноты и качества предоставления муниципальной услуги принимается в случаях поступления: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5" w:name="sub_52"/>
      <w:bookmarkEnd w:id="54"/>
      <w:r w:rsidRPr="00AD58C3">
        <w:rPr>
          <w:rFonts w:ascii="Arial" w:hAnsi="Arial" w:cs="Arial"/>
          <w:sz w:val="24"/>
          <w:szCs w:val="24"/>
        </w:rPr>
        <w:t>1) обращений и заявлений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6" w:name="sub_53"/>
      <w:bookmarkEnd w:id="55"/>
      <w:r w:rsidRPr="00AD58C3">
        <w:rPr>
          <w:rFonts w:ascii="Arial" w:hAnsi="Arial" w:cs="Arial"/>
          <w:sz w:val="24"/>
          <w:szCs w:val="24"/>
        </w:rPr>
        <w:t>2) сведений от органов государственной власти, органов местного самоуправления, из средств массовой информации о несоответствии полноты и качества предоставления муниципальной услуги требованиям настоящего Административного регламента и действующего законодательства.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7" w:name="sub_55"/>
      <w:bookmarkEnd w:id="56"/>
      <w:r w:rsidRPr="00AD58C3">
        <w:rPr>
          <w:rFonts w:ascii="Arial" w:hAnsi="Arial" w:cs="Arial"/>
          <w:sz w:val="24"/>
          <w:szCs w:val="24"/>
        </w:rPr>
        <w:t>4.7. Для проведения плановых и внеплановых проверок предоставления муниципальной услуги, приказом руководителя Отдела по делам образования Администрации города Абазы формируется комиссия.</w:t>
      </w:r>
    </w:p>
    <w:bookmarkEnd w:id="57"/>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58" w:name="sub_56"/>
      <w:r w:rsidRPr="00AD58C3">
        <w:rPr>
          <w:rFonts w:ascii="Arial" w:hAnsi="Arial" w:cs="Arial"/>
          <w:sz w:val="24"/>
          <w:szCs w:val="24"/>
        </w:rPr>
        <w:t>4.8. По результатам проверки,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bookmarkEnd w:id="58"/>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bookmarkStart w:id="59" w:name="sub_111"/>
      <w:r w:rsidRPr="00AD58C3">
        <w:rPr>
          <w:rFonts w:ascii="Arial" w:hAnsi="Arial" w:cs="Arial"/>
          <w:b/>
          <w:bCs/>
          <w:color w:val="26282F"/>
          <w:sz w:val="24"/>
          <w:szCs w:val="24"/>
        </w:rPr>
        <w:t>V. Досудебное (внесудебное) обжалование Заявителем решений и действий (бездействия) Отдела по делам образования Администрации города Абазы, специалиста Отдела по делам образования Администрации города Абазы, предоставляющего муниципальную услугу</w:t>
      </w:r>
    </w:p>
    <w:bookmarkEnd w:id="59"/>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0" w:name="sub_58"/>
      <w:r w:rsidRPr="00AD58C3">
        <w:rPr>
          <w:rFonts w:ascii="Arial" w:hAnsi="Arial" w:cs="Arial"/>
          <w:sz w:val="24"/>
          <w:szCs w:val="24"/>
        </w:rPr>
        <w:t>5.1. Жалоба Заявителя на решения и действия (бездействие) Отдела по делам образования Администрации город Абазы, специалиста Отдела по делам образования Администрации города Абазы, при предоставлении муниципальной услуги подается руководителю Отдела по делам образования Администрации города Абазы.</w:t>
      </w:r>
    </w:p>
    <w:bookmarkEnd w:id="60"/>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lastRenderedPageBreak/>
        <w:t>Жалоба Заявителя на решения и действия (бездействие) руководителя Отдела по делам образования Администрации города Абазы, при предоставлении муниципальной услуги подается Главе муниципального образования город Абаза.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1" w:name="sub_59"/>
      <w:r w:rsidRPr="00AD58C3">
        <w:rPr>
          <w:rFonts w:ascii="Arial" w:hAnsi="Arial" w:cs="Arial"/>
          <w:sz w:val="24"/>
          <w:szCs w:val="24"/>
        </w:rPr>
        <w:t>5.2. Жалоба подается в письменной форме на бумажном носителе, в том числе при личном приеме Заявителя, или в электронной форме.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2" w:name="sub_64"/>
      <w:bookmarkEnd w:id="61"/>
      <w:r w:rsidRPr="00AD58C3">
        <w:rPr>
          <w:rFonts w:ascii="Arial" w:hAnsi="Arial" w:cs="Arial"/>
          <w:sz w:val="24"/>
          <w:szCs w:val="24"/>
        </w:rPr>
        <w:t>5.3. Жалоба должна содержать:</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3" w:name="sub_60"/>
      <w:bookmarkEnd w:id="62"/>
      <w:r w:rsidRPr="00AD58C3">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4" w:name="sub_61"/>
      <w:bookmarkEnd w:id="63"/>
      <w:proofErr w:type="gramStart"/>
      <w:r w:rsidRPr="00AD58C3">
        <w:rPr>
          <w:rFonts w:ascii="Arial" w:hAnsi="Arial" w:cs="Arial"/>
          <w:sz w:val="24"/>
          <w:szCs w:val="24"/>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5" w:name="sub_62"/>
      <w:bookmarkEnd w:id="64"/>
      <w:r w:rsidRPr="00AD58C3">
        <w:rPr>
          <w:rFonts w:ascii="Arial" w:hAnsi="Arial" w:cs="Arial"/>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6" w:name="sub_63"/>
      <w:bookmarkEnd w:id="65"/>
      <w:r w:rsidRPr="00AD58C3">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7" w:name="sub_65"/>
      <w:bookmarkEnd w:id="66"/>
      <w:r w:rsidRPr="00AD58C3">
        <w:rPr>
          <w:rFonts w:ascii="Arial" w:hAnsi="Arial" w:cs="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AD58C3">
          <w:rPr>
            <w:rFonts w:ascii="Arial" w:hAnsi="Arial" w:cs="Arial"/>
            <w:color w:val="106BBE"/>
            <w:sz w:val="24"/>
            <w:szCs w:val="24"/>
          </w:rPr>
          <w:t>законодательством</w:t>
        </w:r>
      </w:hyperlink>
      <w:r w:rsidRPr="00AD58C3">
        <w:rPr>
          <w:rFonts w:ascii="Arial" w:hAnsi="Arial" w:cs="Arial"/>
          <w:sz w:val="24"/>
          <w:szCs w:val="24"/>
        </w:rPr>
        <w:t xml:space="preserve"> Российской Федерации доверенность.</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8" w:name="sub_66"/>
      <w:bookmarkEnd w:id="67"/>
      <w:r w:rsidRPr="00AD58C3">
        <w:rPr>
          <w:rFonts w:ascii="Arial" w:hAnsi="Arial" w:cs="Arial"/>
          <w:sz w:val="24"/>
          <w:szCs w:val="24"/>
        </w:rPr>
        <w:t xml:space="preserve">5.5. </w:t>
      </w:r>
      <w:proofErr w:type="gramStart"/>
      <w:r w:rsidRPr="00AD58C3">
        <w:rPr>
          <w:rFonts w:ascii="Arial" w:hAnsi="Arial" w:cs="Arial"/>
          <w:sz w:val="24"/>
          <w:szCs w:val="24"/>
        </w:rPr>
        <w:t>Прием жалоб в письменной форме на бумажном носителе осуществляется Администрацией муниципального образования города Абаза, Отделом по делам образования Администрации города Абазы,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bookmarkEnd w:id="68"/>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Время приема жалобы должно совпадать со временем предоставления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Жалоба в письменной форме может быть также направлена по почте.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69" w:name="sub_69"/>
      <w:r w:rsidRPr="00AD58C3">
        <w:rPr>
          <w:rFonts w:ascii="Arial" w:hAnsi="Arial" w:cs="Arial"/>
          <w:sz w:val="24"/>
          <w:szCs w:val="24"/>
        </w:rPr>
        <w:t>5.6. В электронном виде жалоба может быть подана Заявителем посредством:</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0" w:name="sub_67"/>
      <w:bookmarkEnd w:id="69"/>
      <w:r w:rsidRPr="00AD58C3">
        <w:rPr>
          <w:rFonts w:ascii="Arial" w:hAnsi="Arial" w:cs="Arial"/>
          <w:sz w:val="24"/>
          <w:szCs w:val="24"/>
        </w:rPr>
        <w:t>а) официального сайта Администрации муниципального образования город Абаза (http://www.abaza-adm.ru/), Отдела по делам образования Администрации города Абазы (http://abaza-obraz.ru/) в информационно-телекоммуникационной сети "Интернет";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1" w:name="sub_68"/>
      <w:bookmarkEnd w:id="70"/>
      <w:r w:rsidRPr="00AD58C3">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2" w:name="sub_70"/>
      <w:bookmarkEnd w:id="71"/>
      <w:r w:rsidRPr="00AD58C3">
        <w:rPr>
          <w:rFonts w:ascii="Arial" w:hAnsi="Arial" w:cs="Arial"/>
          <w:sz w:val="24"/>
          <w:szCs w:val="24"/>
        </w:rPr>
        <w:t xml:space="preserve">5.7. При подаче жалобы в электронном виде документы, указанные в </w:t>
      </w:r>
      <w:hyperlink w:anchor="sub_65" w:history="1">
        <w:r w:rsidRPr="00AD58C3">
          <w:rPr>
            <w:rFonts w:ascii="Arial" w:hAnsi="Arial" w:cs="Arial"/>
            <w:color w:val="106BBE"/>
            <w:sz w:val="24"/>
            <w:szCs w:val="24"/>
          </w:rPr>
          <w:t>пункте 5.4</w:t>
        </w:r>
      </w:hyperlink>
      <w:r w:rsidRPr="00AD58C3">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w:t>
      </w:r>
      <w:hyperlink r:id="rId19" w:history="1">
        <w:r w:rsidRPr="00AD58C3">
          <w:rPr>
            <w:rFonts w:ascii="Arial" w:hAnsi="Arial" w:cs="Arial"/>
            <w:color w:val="106BBE"/>
            <w:sz w:val="24"/>
            <w:szCs w:val="24"/>
          </w:rPr>
          <w:t>электронной подписью</w:t>
        </w:r>
      </w:hyperlink>
      <w:r w:rsidRPr="00AD58C3">
        <w:rPr>
          <w:rFonts w:ascii="Arial" w:hAnsi="Arial" w:cs="Arial"/>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3" w:name="sub_71"/>
      <w:bookmarkEnd w:id="72"/>
      <w:r w:rsidRPr="00AD58C3">
        <w:rPr>
          <w:rFonts w:ascii="Arial" w:hAnsi="Arial" w:cs="Arial"/>
          <w:sz w:val="24"/>
          <w:szCs w:val="24"/>
        </w:rPr>
        <w:lastRenderedPageBreak/>
        <w:t xml:space="preserve">5.8. Жалоба, поступившая в Администрацию муниципального образования города Абаза, Отдел по делам образования Администрации города Абазы, подлежит рассмотрению должностным лицом, наделенным полномочиями по рассмотрению жалоб в соответствии с </w:t>
      </w:r>
      <w:hyperlink w:anchor="sub_58" w:history="1">
        <w:r w:rsidRPr="00AD58C3">
          <w:rPr>
            <w:rFonts w:ascii="Arial" w:hAnsi="Arial" w:cs="Arial"/>
            <w:color w:val="106BBE"/>
            <w:sz w:val="24"/>
            <w:szCs w:val="24"/>
          </w:rPr>
          <w:t>пунктом 5.1</w:t>
        </w:r>
      </w:hyperlink>
      <w:r w:rsidRPr="00AD58C3">
        <w:rPr>
          <w:rFonts w:ascii="Arial" w:hAnsi="Arial" w:cs="Arial"/>
          <w:sz w:val="24"/>
          <w:szCs w:val="24"/>
        </w:rPr>
        <w:t xml:space="preserve"> настоящего Административного регламента.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4" w:name="sub_72"/>
      <w:bookmarkEnd w:id="73"/>
      <w:r w:rsidRPr="00AD58C3">
        <w:rPr>
          <w:rFonts w:ascii="Arial" w:hAnsi="Arial" w:cs="Arial"/>
          <w:sz w:val="24"/>
          <w:szCs w:val="24"/>
        </w:rPr>
        <w:t xml:space="preserve">5.9. </w:t>
      </w:r>
      <w:proofErr w:type="gramStart"/>
      <w:r w:rsidRPr="00AD58C3">
        <w:rPr>
          <w:rFonts w:ascii="Arial" w:hAnsi="Arial" w:cs="Arial"/>
          <w:sz w:val="24"/>
          <w:szCs w:val="24"/>
        </w:rPr>
        <w:t xml:space="preserve">В случае если жалоба подана Заявителем в Администрацию муниципального образования города Абаза, Отдел по делам образования Администрации города Абазы, в компетенцию которых не входит принятие решения по жалобе в соответствии с требованиями </w:t>
      </w:r>
      <w:hyperlink w:anchor="sub_71" w:history="1">
        <w:r w:rsidRPr="00AD58C3">
          <w:rPr>
            <w:rFonts w:ascii="Arial" w:hAnsi="Arial" w:cs="Arial"/>
            <w:color w:val="106BBE"/>
            <w:sz w:val="24"/>
            <w:szCs w:val="24"/>
          </w:rPr>
          <w:t>пункта 5.8</w:t>
        </w:r>
      </w:hyperlink>
      <w:r w:rsidRPr="00AD58C3">
        <w:rPr>
          <w:rFonts w:ascii="Arial" w:hAnsi="Arial" w:cs="Arial"/>
          <w:sz w:val="24"/>
          <w:szCs w:val="24"/>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w:t>
      </w:r>
      <w:proofErr w:type="gramEnd"/>
      <w:r w:rsidRPr="00AD58C3">
        <w:rPr>
          <w:rFonts w:ascii="Arial" w:hAnsi="Arial" w:cs="Arial"/>
          <w:sz w:val="24"/>
          <w:szCs w:val="24"/>
        </w:rPr>
        <w:t xml:space="preserve"> информирует заявителя о перенаправлении жалобы.</w:t>
      </w:r>
    </w:p>
    <w:bookmarkEnd w:id="74"/>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5" w:name="sub_80"/>
      <w:r w:rsidRPr="00AD58C3">
        <w:rPr>
          <w:rFonts w:ascii="Arial" w:hAnsi="Arial" w:cs="Arial"/>
          <w:sz w:val="24"/>
          <w:szCs w:val="24"/>
        </w:rPr>
        <w:t>5.10. Заявитель может обратиться с жалобой, в том числе в следующих случаях:</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6" w:name="sub_73"/>
      <w:bookmarkEnd w:id="75"/>
      <w:r w:rsidRPr="00AD58C3">
        <w:rPr>
          <w:rFonts w:ascii="Arial" w:hAnsi="Arial" w:cs="Arial"/>
          <w:sz w:val="24"/>
          <w:szCs w:val="24"/>
        </w:rPr>
        <w:t>а) нарушение срока регистрации заявления Заявителя о предоставлении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7" w:name="sub_74"/>
      <w:bookmarkEnd w:id="76"/>
      <w:r w:rsidRPr="00AD58C3">
        <w:rPr>
          <w:rFonts w:ascii="Arial" w:hAnsi="Arial" w:cs="Arial"/>
          <w:sz w:val="24"/>
          <w:szCs w:val="24"/>
        </w:rPr>
        <w:t>б) нарушение срока предоставления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8" w:name="sub_75"/>
      <w:bookmarkEnd w:id="77"/>
      <w:r w:rsidRPr="00AD58C3">
        <w:rPr>
          <w:rFonts w:ascii="Arial" w:hAnsi="Arial" w:cs="Arial"/>
          <w:sz w:val="24"/>
          <w:szCs w:val="24"/>
        </w:rPr>
        <w:t>в) требование представления заявителем документов, не предусмотренных настоящим Административным регламентом;</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79" w:name="sub_76"/>
      <w:bookmarkEnd w:id="78"/>
      <w:r w:rsidRPr="00AD58C3">
        <w:rPr>
          <w:rFonts w:ascii="Arial" w:hAnsi="Arial" w:cs="Arial"/>
          <w:sz w:val="24"/>
          <w:szCs w:val="24"/>
        </w:rPr>
        <w:t>г) отказ в приеме документов, представление которых предусмотрено настоящим Административным регламентом;</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0" w:name="sub_77"/>
      <w:bookmarkEnd w:id="79"/>
      <w:r w:rsidRPr="00AD58C3">
        <w:rPr>
          <w:rFonts w:ascii="Arial" w:hAnsi="Arial" w:cs="Arial"/>
          <w:sz w:val="24"/>
          <w:szCs w:val="24"/>
        </w:rPr>
        <w:t>д) отказ в предоставлении муниципальной услуги, если основания отказа не предусмотрены настоящим Административным регламентом;</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1" w:name="sub_78"/>
      <w:bookmarkEnd w:id="80"/>
      <w:r w:rsidRPr="00AD58C3">
        <w:rPr>
          <w:rFonts w:ascii="Arial" w:hAnsi="Arial" w:cs="Arial"/>
          <w:sz w:val="24"/>
          <w:szCs w:val="24"/>
        </w:rPr>
        <w:t>е) требование внесения заявителем при предоставлении муниципальной услуги платы, не предусмотренной настоящим Административным регламентом;</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2" w:name="sub_79"/>
      <w:bookmarkEnd w:id="81"/>
      <w:r w:rsidRPr="00AD58C3">
        <w:rPr>
          <w:rFonts w:ascii="Arial" w:hAnsi="Arial" w:cs="Arial"/>
          <w:sz w:val="24"/>
          <w:szCs w:val="24"/>
        </w:rPr>
        <w:t xml:space="preserve">ж) отказ органа, предоставляющего муниципальную услугу, его должностного лица в исправлении допущенных опечаток и </w:t>
      </w:r>
      <w:proofErr w:type="gramStart"/>
      <w:r w:rsidRPr="00AD58C3">
        <w:rPr>
          <w:rFonts w:ascii="Arial" w:hAnsi="Arial" w:cs="Arial"/>
          <w:sz w:val="24"/>
          <w:szCs w:val="24"/>
        </w:rPr>
        <w:t>ошибок</w:t>
      </w:r>
      <w:proofErr w:type="gramEnd"/>
      <w:r w:rsidRPr="00AD58C3">
        <w:rPr>
          <w:rFonts w:ascii="Arial" w:hAnsi="Arial" w:cs="Arial"/>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3" w:name="sub_83"/>
      <w:bookmarkEnd w:id="82"/>
      <w:r w:rsidRPr="00AD58C3">
        <w:rPr>
          <w:rFonts w:ascii="Arial" w:hAnsi="Arial" w:cs="Arial"/>
          <w:sz w:val="24"/>
          <w:szCs w:val="24"/>
        </w:rPr>
        <w:t xml:space="preserve">5.11. Уполномоченные в соответствии с </w:t>
      </w:r>
      <w:hyperlink w:anchor="sub_58" w:history="1">
        <w:r w:rsidRPr="00AD58C3">
          <w:rPr>
            <w:rFonts w:ascii="Arial" w:hAnsi="Arial" w:cs="Arial"/>
            <w:color w:val="106BBE"/>
            <w:sz w:val="24"/>
            <w:szCs w:val="24"/>
          </w:rPr>
          <w:t>п. 5.1</w:t>
        </w:r>
      </w:hyperlink>
      <w:r w:rsidRPr="00AD58C3">
        <w:rPr>
          <w:rFonts w:ascii="Arial" w:hAnsi="Arial" w:cs="Arial"/>
          <w:sz w:val="24"/>
          <w:szCs w:val="24"/>
        </w:rPr>
        <w:t xml:space="preserve"> настоящего Административного регламента на рассмотрение жалоб должностные лица, обеспечивают: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4" w:name="sub_81"/>
      <w:bookmarkEnd w:id="83"/>
      <w:r w:rsidRPr="00AD58C3">
        <w:rPr>
          <w:rFonts w:ascii="Arial" w:hAnsi="Arial" w:cs="Arial"/>
          <w:sz w:val="24"/>
          <w:szCs w:val="24"/>
        </w:rPr>
        <w:t>а) прием и рассмотрение жалоб в соответствии с требованиями настоящего Административного регламента;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5" w:name="sub_82"/>
      <w:bookmarkEnd w:id="84"/>
      <w:r w:rsidRPr="00AD58C3">
        <w:rPr>
          <w:rFonts w:ascii="Arial" w:hAnsi="Arial" w:cs="Arial"/>
          <w:sz w:val="24"/>
          <w:szCs w:val="24"/>
        </w:rPr>
        <w:t xml:space="preserve">б) направление жалоб в уполномоченный на их рассмотрение орган в соответствии с </w:t>
      </w:r>
      <w:hyperlink w:anchor="sub_72" w:history="1">
        <w:r w:rsidRPr="00AD58C3">
          <w:rPr>
            <w:rFonts w:ascii="Arial" w:hAnsi="Arial" w:cs="Arial"/>
            <w:color w:val="106BBE"/>
            <w:sz w:val="24"/>
            <w:szCs w:val="24"/>
          </w:rPr>
          <w:t>пунктом 5.9</w:t>
        </w:r>
      </w:hyperlink>
      <w:r w:rsidRPr="00AD58C3">
        <w:rPr>
          <w:rFonts w:ascii="Arial" w:hAnsi="Arial" w:cs="Arial"/>
          <w:sz w:val="24"/>
          <w:szCs w:val="24"/>
        </w:rPr>
        <w:t xml:space="preserve"> настоящего Административного регламента.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6" w:name="sub_84"/>
      <w:bookmarkEnd w:id="85"/>
      <w:r w:rsidRPr="00AD58C3">
        <w:rPr>
          <w:rFonts w:ascii="Arial" w:hAnsi="Arial" w:cs="Arial"/>
          <w:sz w:val="24"/>
          <w:szCs w:val="24"/>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AD58C3">
          <w:rPr>
            <w:rFonts w:ascii="Arial" w:hAnsi="Arial" w:cs="Arial"/>
            <w:color w:val="106BBE"/>
            <w:sz w:val="24"/>
            <w:szCs w:val="24"/>
          </w:rPr>
          <w:t>статьей 5.63</w:t>
        </w:r>
      </w:hyperlink>
      <w:r w:rsidRPr="00AD58C3">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7" w:name="sub_89"/>
      <w:bookmarkEnd w:id="86"/>
      <w:r w:rsidRPr="00AD58C3">
        <w:rPr>
          <w:rFonts w:ascii="Arial" w:hAnsi="Arial" w:cs="Arial"/>
          <w:sz w:val="24"/>
          <w:szCs w:val="24"/>
        </w:rPr>
        <w:t>5.13. Отдел по делам образования Администрации города Абазы, предоставляющий муниципальную услугу, обеспечивает:</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8" w:name="sub_85"/>
      <w:bookmarkEnd w:id="87"/>
      <w:r w:rsidRPr="00AD58C3">
        <w:rPr>
          <w:rFonts w:ascii="Arial" w:hAnsi="Arial" w:cs="Arial"/>
          <w:sz w:val="24"/>
          <w:szCs w:val="24"/>
        </w:rPr>
        <w:t>а) оснащение мест приема жалоб;</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89" w:name="sub_86"/>
      <w:bookmarkEnd w:id="88"/>
      <w:r w:rsidRPr="00AD58C3">
        <w:rPr>
          <w:rFonts w:ascii="Arial" w:hAnsi="Arial" w:cs="Arial"/>
          <w:sz w:val="24"/>
          <w:szCs w:val="24"/>
        </w:rPr>
        <w:t>б) информирование Заявителей о порядке обжалования решений и действий (бездействия) Отдела по делам образования Администрации города Абазы, специалиста Отдела по делам образования Администрации города Абазы посредством размещения информации на стенде в месте предоставления муниципальной услуги, на официальном сайте, на Едином портале;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0" w:name="sub_87"/>
      <w:bookmarkEnd w:id="89"/>
      <w:r w:rsidRPr="00AD58C3">
        <w:rPr>
          <w:rFonts w:ascii="Arial" w:hAnsi="Arial" w:cs="Arial"/>
          <w:sz w:val="24"/>
          <w:szCs w:val="24"/>
        </w:rPr>
        <w:t xml:space="preserve">в) консультирование Заявителей о порядке обжалования решений и действий (бездействия) Отдела по делам образования Администрации города Абазы, </w:t>
      </w:r>
      <w:r w:rsidRPr="00AD58C3">
        <w:rPr>
          <w:rFonts w:ascii="Arial" w:hAnsi="Arial" w:cs="Arial"/>
          <w:sz w:val="24"/>
          <w:szCs w:val="24"/>
        </w:rPr>
        <w:lastRenderedPageBreak/>
        <w:t>специалиста Отдела по делам образования Администрации города Абазы, в том числе по телефону, электронной почте, при личном приеме;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1" w:name="sub_88"/>
      <w:bookmarkEnd w:id="90"/>
      <w:r w:rsidRPr="00AD58C3">
        <w:rPr>
          <w:rFonts w:ascii="Arial" w:hAnsi="Arial" w:cs="Arial"/>
          <w:sz w:val="24"/>
          <w:szCs w:val="24"/>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2" w:name="sub_90"/>
      <w:bookmarkEnd w:id="91"/>
      <w:r w:rsidRPr="00AD58C3">
        <w:rPr>
          <w:rFonts w:ascii="Arial" w:hAnsi="Arial" w:cs="Arial"/>
          <w:sz w:val="24"/>
          <w:szCs w:val="24"/>
        </w:rPr>
        <w:t>5.14. Жалоба, поступившая на рассмотрение в Администрацию муниципального образования город Абаза, Отдел по делам образования Администрации города Абазы,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bookmarkEnd w:id="92"/>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3" w:name="sub_91"/>
      <w:r w:rsidRPr="00AD58C3">
        <w:rPr>
          <w:rFonts w:ascii="Arial" w:hAnsi="Arial" w:cs="Arial"/>
          <w:sz w:val="24"/>
          <w:szCs w:val="24"/>
        </w:rPr>
        <w:t xml:space="preserve">5.15. По результатам рассмотрения жалобы в соответствии с </w:t>
      </w:r>
      <w:hyperlink r:id="rId21" w:history="1">
        <w:r w:rsidRPr="00AD58C3">
          <w:rPr>
            <w:rFonts w:ascii="Arial" w:hAnsi="Arial" w:cs="Arial"/>
            <w:color w:val="106BBE"/>
            <w:sz w:val="24"/>
            <w:szCs w:val="24"/>
          </w:rPr>
          <w:t>частью 7 статьи 11.2</w:t>
        </w:r>
      </w:hyperlink>
      <w:r w:rsidRPr="00AD58C3">
        <w:rPr>
          <w:rFonts w:ascii="Arial" w:hAnsi="Arial" w:cs="Arial"/>
          <w:sz w:val="24"/>
          <w:szCs w:val="24"/>
        </w:rPr>
        <w:t xml:space="preserve"> Федерального закона "Об организации предоставления государственных и муниципальных услуг" принимается решение об удовлетворении жалобы либо об отказе в ее удовлетворении. Указанное решение принимается в форме акта в письменной форме.</w:t>
      </w:r>
    </w:p>
    <w:bookmarkEnd w:id="93"/>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При удовлетворении жалобы Глава муниципального образования город Абаза, руководитель Отдела по делам образования Администрации города Абазы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4" w:name="sub_92"/>
      <w:r w:rsidRPr="00AD58C3">
        <w:rPr>
          <w:rFonts w:ascii="Arial" w:hAnsi="Arial" w:cs="Arial"/>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5" w:name="sub_100"/>
      <w:bookmarkEnd w:id="94"/>
      <w:r w:rsidRPr="00AD58C3">
        <w:rPr>
          <w:rFonts w:ascii="Arial" w:hAnsi="Arial" w:cs="Arial"/>
          <w:sz w:val="24"/>
          <w:szCs w:val="24"/>
        </w:rPr>
        <w:t>5.17. В ответе по результатам рассмотрения жалобы указываются: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6" w:name="sub_93"/>
      <w:bookmarkEnd w:id="95"/>
      <w:proofErr w:type="gramStart"/>
      <w:r w:rsidRPr="00AD58C3">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7" w:name="sub_94"/>
      <w:bookmarkEnd w:id="96"/>
      <w:r w:rsidRPr="00AD58C3">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8" w:name="sub_95"/>
      <w:bookmarkEnd w:id="97"/>
      <w:r w:rsidRPr="00AD58C3">
        <w:rPr>
          <w:rFonts w:ascii="Arial" w:hAnsi="Arial" w:cs="Arial"/>
          <w:sz w:val="24"/>
          <w:szCs w:val="24"/>
        </w:rPr>
        <w:t>в) фамилия, имя, отчество (последнее - при наличии) или наименование заявителя;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99" w:name="sub_96"/>
      <w:bookmarkEnd w:id="98"/>
      <w:r w:rsidRPr="00AD58C3">
        <w:rPr>
          <w:rFonts w:ascii="Arial" w:hAnsi="Arial" w:cs="Arial"/>
          <w:sz w:val="24"/>
          <w:szCs w:val="24"/>
        </w:rPr>
        <w:t>г) основания для принятия решения по жалобе;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0" w:name="sub_97"/>
      <w:bookmarkEnd w:id="99"/>
      <w:r w:rsidRPr="00AD58C3">
        <w:rPr>
          <w:rFonts w:ascii="Arial" w:hAnsi="Arial" w:cs="Arial"/>
          <w:sz w:val="24"/>
          <w:szCs w:val="24"/>
        </w:rPr>
        <w:t>д) принятое по жалобе решение;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1" w:name="sub_98"/>
      <w:bookmarkEnd w:id="100"/>
      <w:r w:rsidRPr="00AD58C3">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2" w:name="sub_99"/>
      <w:bookmarkEnd w:id="101"/>
      <w:r w:rsidRPr="00AD58C3">
        <w:rPr>
          <w:rFonts w:ascii="Arial" w:hAnsi="Arial" w:cs="Arial"/>
          <w:sz w:val="24"/>
          <w:szCs w:val="24"/>
        </w:rPr>
        <w:t>ж) сведения о порядке обжалования принятого по жалобе решения.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3" w:name="sub_101"/>
      <w:bookmarkEnd w:id="102"/>
      <w:r w:rsidRPr="00AD58C3">
        <w:rPr>
          <w:rFonts w:ascii="Arial" w:hAnsi="Arial" w:cs="Arial"/>
          <w:sz w:val="24"/>
          <w:szCs w:val="24"/>
        </w:rPr>
        <w:t>5.18. Ответ по результатам рассмотрения жалобы подписывается Главой муниципального образования Администрации города абазы, руководителем Отдела по делам образования Администрации города Абазы.</w:t>
      </w:r>
    </w:p>
    <w:bookmarkEnd w:id="103"/>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2" w:history="1">
        <w:r w:rsidRPr="00AD58C3">
          <w:rPr>
            <w:rFonts w:ascii="Arial" w:hAnsi="Arial" w:cs="Arial"/>
            <w:color w:val="106BBE"/>
            <w:sz w:val="24"/>
            <w:szCs w:val="24"/>
          </w:rPr>
          <w:t>электронной подписью</w:t>
        </w:r>
      </w:hyperlink>
      <w:r w:rsidRPr="00AD58C3">
        <w:rPr>
          <w:rFonts w:ascii="Arial" w:hAnsi="Arial" w:cs="Arial"/>
          <w:sz w:val="24"/>
          <w:szCs w:val="24"/>
        </w:rPr>
        <w:t xml:space="preserve"> Главы муниципального образования город Абаза, руководителя Отдела по делам образования Администрации города Абазы, вид которой установлен законодательством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4" w:name="sub_106"/>
      <w:r w:rsidRPr="00AD58C3">
        <w:rPr>
          <w:rFonts w:ascii="Arial" w:hAnsi="Arial" w:cs="Arial"/>
          <w:sz w:val="24"/>
          <w:szCs w:val="24"/>
        </w:rPr>
        <w:lastRenderedPageBreak/>
        <w:t>5.19. Глава муниципального образования города Абаза, руководитель Отдела по делам образования Администрации города Абазы отказывают в удовлетворении жалобы в следующих случаях:</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5" w:name="sub_102"/>
      <w:bookmarkEnd w:id="104"/>
      <w:r w:rsidRPr="00AD58C3">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6" w:name="sub_103"/>
      <w:bookmarkEnd w:id="105"/>
      <w:r w:rsidRPr="00AD58C3">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7" w:name="sub_104"/>
      <w:bookmarkEnd w:id="106"/>
      <w:r w:rsidRPr="00AD58C3">
        <w:rPr>
          <w:rFonts w:ascii="Arial" w:hAnsi="Arial" w:cs="Arial"/>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8" w:name="sub_105"/>
      <w:bookmarkEnd w:id="107"/>
      <w:r w:rsidRPr="00AD58C3">
        <w:rPr>
          <w:rFonts w:ascii="Arial" w:hAnsi="Arial" w:cs="Arial"/>
          <w:sz w:val="24"/>
          <w:szCs w:val="24"/>
        </w:rPr>
        <w:t>г) отсутствие в обжалуемых решениях и действиях (бездействии), принятых (осуществляемых) в ходе предоставления и муниципальной услуги, нарушений требований нормативных правовых актов Российской Федерации и Республики Хакасия, муниципальных правовых актов органа местного самоуправления муниципального образования город Абаза, настоящего Административного регламента.</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09" w:name="sub_110"/>
      <w:bookmarkEnd w:id="108"/>
      <w:r w:rsidRPr="00AD58C3">
        <w:rPr>
          <w:rFonts w:ascii="Arial" w:hAnsi="Arial" w:cs="Arial"/>
          <w:sz w:val="24"/>
          <w:szCs w:val="24"/>
        </w:rPr>
        <w:t>5.20. Глава муниципального образования города Абаза, руководитель Отдела по делам образования Администрации города Абазы оставляют жалобу без ответа в следующих случаях:</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10" w:name="sub_107"/>
      <w:bookmarkEnd w:id="109"/>
      <w:r w:rsidRPr="00AD58C3">
        <w:rPr>
          <w:rFonts w:ascii="Arial" w:hAnsi="Arial" w:cs="Arial"/>
          <w:sz w:val="24"/>
          <w:szCs w:val="24"/>
        </w:rPr>
        <w:t>а) отсутствие в жалобе фамилии или почтового адреса Заявителя (его представителя);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11" w:name="sub_108"/>
      <w:bookmarkEnd w:id="110"/>
      <w:r w:rsidRPr="00AD58C3">
        <w:rPr>
          <w:rFonts w:ascii="Arial" w:hAnsi="Arial" w:cs="Arial"/>
          <w:sz w:val="24"/>
          <w:szCs w:val="24"/>
        </w:rPr>
        <w:t>б) наличие в жалобе Заявителя (его представителя) нецензурных либо оскорбительных выражений, угроз жизни, здоровью и имуществу должностного лица, а также членов его семьи. В этом случае Заявителю (его представителю), направившему жалобу, сообщается о недопустимости злоупотребления правом;</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bookmarkStart w:id="112" w:name="sub_109"/>
      <w:bookmarkEnd w:id="111"/>
      <w:r w:rsidRPr="00AD58C3">
        <w:rPr>
          <w:rFonts w:ascii="Arial" w:hAnsi="Arial" w:cs="Arial"/>
          <w:sz w:val="24"/>
          <w:szCs w:val="24"/>
        </w:rPr>
        <w:t>в) отсутствие возможности прочитать какую-либо часть текста жалобы Заявителя (его представителя). В этом случае Заявителю (его представителю), направившему жалобу в течение семи дней со дня регистрации жалобы сообщается об отсутствии возможности прочитать какую-либо часть текста жалобы и дальнейшего ее рассмотрения, если фамилия и почтовый адрес Заявителя (законного представителя) поддаются прочтению.</w:t>
      </w:r>
    </w:p>
    <w:bookmarkEnd w:id="112"/>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698"/>
        <w:jc w:val="right"/>
        <w:rPr>
          <w:rFonts w:ascii="Arial" w:hAnsi="Arial" w:cs="Arial"/>
          <w:sz w:val="24"/>
          <w:szCs w:val="24"/>
        </w:rPr>
      </w:pPr>
      <w:bookmarkStart w:id="113" w:name="sub_1100"/>
      <w:r w:rsidRPr="00AD58C3">
        <w:rPr>
          <w:rFonts w:ascii="Arial" w:hAnsi="Arial" w:cs="Arial"/>
          <w:b/>
          <w:bCs/>
          <w:color w:val="26282F"/>
          <w:sz w:val="24"/>
          <w:szCs w:val="24"/>
        </w:rPr>
        <w:t>Приложение N 1</w:t>
      </w:r>
      <w:r w:rsidRPr="00AD58C3">
        <w:rPr>
          <w:rFonts w:ascii="Arial" w:hAnsi="Arial" w:cs="Arial"/>
          <w:b/>
          <w:bCs/>
          <w:color w:val="26282F"/>
          <w:sz w:val="24"/>
          <w:szCs w:val="24"/>
        </w:rPr>
        <w:br/>
        <w:t xml:space="preserve">к </w:t>
      </w:r>
      <w:hyperlink w:anchor="sub_1000" w:history="1">
        <w:r w:rsidRPr="00AD58C3">
          <w:rPr>
            <w:rFonts w:ascii="Arial" w:hAnsi="Arial" w:cs="Arial"/>
            <w:color w:val="106BBE"/>
            <w:sz w:val="24"/>
            <w:szCs w:val="24"/>
          </w:rPr>
          <w:t>Административному регламенту</w:t>
        </w:r>
      </w:hyperlink>
    </w:p>
    <w:bookmarkEnd w:id="113"/>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r w:rsidRPr="00AD58C3">
        <w:rPr>
          <w:rFonts w:ascii="Arial" w:hAnsi="Arial" w:cs="Arial"/>
          <w:b/>
          <w:bCs/>
          <w:color w:val="26282F"/>
          <w:sz w:val="24"/>
          <w:szCs w:val="24"/>
        </w:rPr>
        <w:t>Блок-схема предоставления муниципальной услуги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044"/>
        <w:gridCol w:w="280"/>
        <w:gridCol w:w="420"/>
        <w:gridCol w:w="140"/>
        <w:gridCol w:w="280"/>
        <w:gridCol w:w="140"/>
        <w:gridCol w:w="140"/>
        <w:gridCol w:w="140"/>
        <w:gridCol w:w="420"/>
        <w:gridCol w:w="140"/>
        <w:gridCol w:w="420"/>
        <w:gridCol w:w="280"/>
        <w:gridCol w:w="840"/>
        <w:gridCol w:w="280"/>
        <w:gridCol w:w="280"/>
        <w:gridCol w:w="560"/>
        <w:gridCol w:w="140"/>
        <w:gridCol w:w="1960"/>
        <w:gridCol w:w="280"/>
        <w:gridCol w:w="280"/>
        <w:gridCol w:w="1540"/>
        <w:gridCol w:w="140"/>
      </w:tblGrid>
      <w:tr w:rsidR="00AD58C3" w:rsidRPr="00AD58C3">
        <w:trPr>
          <w:gridAfter w:val="1"/>
          <w:wAfter w:w="140" w:type="dxa"/>
        </w:trPr>
        <w:tc>
          <w:tcPr>
            <w:tcW w:w="10220" w:type="dxa"/>
            <w:gridSpan w:val="22"/>
            <w:tcBorders>
              <w:top w:val="single" w:sz="4" w:space="0" w:color="auto"/>
              <w:bottom w:val="single" w:sz="4" w:space="0" w:color="auto"/>
            </w:tcBorders>
          </w:tcPr>
          <w:p w:rsidR="00AD58C3" w:rsidRPr="00AD58C3" w:rsidRDefault="00AD58C3" w:rsidP="00AD58C3">
            <w:pPr>
              <w:autoSpaceDE w:val="0"/>
              <w:autoSpaceDN w:val="0"/>
              <w:adjustRightInd w:val="0"/>
              <w:spacing w:after="0" w:line="240" w:lineRule="auto"/>
              <w:jc w:val="center"/>
              <w:rPr>
                <w:rFonts w:ascii="Arial" w:hAnsi="Arial" w:cs="Arial"/>
                <w:sz w:val="24"/>
                <w:szCs w:val="24"/>
              </w:rPr>
            </w:pPr>
            <w:r w:rsidRPr="00AD58C3">
              <w:rPr>
                <w:rFonts w:ascii="Arial" w:hAnsi="Arial" w:cs="Arial"/>
                <w:sz w:val="24"/>
                <w:szCs w:val="24"/>
              </w:rPr>
              <w:t>Прием документов и регистрация заявления</w:t>
            </w:r>
          </w:p>
        </w:tc>
      </w:tr>
      <w:tr w:rsidR="00AD58C3" w:rsidRPr="00AD58C3">
        <w:trPr>
          <w:gridAfter w:val="1"/>
          <w:wAfter w:w="140" w:type="dxa"/>
        </w:trPr>
        <w:tc>
          <w:tcPr>
            <w:tcW w:w="5180" w:type="dxa"/>
            <w:gridSpan w:val="15"/>
            <w:tcBorders>
              <w:top w:val="single" w:sz="4" w:space="0" w:color="auto"/>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rPr>
          <w:gridAfter w:val="1"/>
          <w:wAfter w:w="140" w:type="dxa"/>
        </w:trPr>
        <w:tc>
          <w:tcPr>
            <w:tcW w:w="4900" w:type="dxa"/>
            <w:gridSpan w:val="14"/>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p>
        </w:tc>
        <w:tc>
          <w:tcPr>
            <w:tcW w:w="4760" w:type="dxa"/>
            <w:gridSpan w:val="6"/>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rPr>
          <w:gridAfter w:val="1"/>
          <w:wAfter w:w="140" w:type="dxa"/>
        </w:trPr>
        <w:tc>
          <w:tcPr>
            <w:tcW w:w="10220" w:type="dxa"/>
            <w:gridSpan w:val="22"/>
            <w:tcBorders>
              <w:top w:val="single" w:sz="4" w:space="0" w:color="auto"/>
              <w:bottom w:val="single" w:sz="4" w:space="0" w:color="auto"/>
            </w:tcBorders>
          </w:tcPr>
          <w:p w:rsidR="00AD58C3" w:rsidRPr="00AD58C3" w:rsidRDefault="00AD58C3" w:rsidP="00AD58C3">
            <w:pPr>
              <w:autoSpaceDE w:val="0"/>
              <w:autoSpaceDN w:val="0"/>
              <w:adjustRightInd w:val="0"/>
              <w:spacing w:after="0" w:line="240" w:lineRule="auto"/>
              <w:jc w:val="center"/>
              <w:rPr>
                <w:rFonts w:ascii="Arial" w:hAnsi="Arial" w:cs="Arial"/>
                <w:sz w:val="24"/>
                <w:szCs w:val="24"/>
              </w:rPr>
            </w:pPr>
            <w:r w:rsidRPr="00AD58C3">
              <w:rPr>
                <w:rFonts w:ascii="Arial" w:hAnsi="Arial" w:cs="Arial"/>
                <w:sz w:val="24"/>
                <w:szCs w:val="24"/>
              </w:rPr>
              <w:t>Рассмотрение заявления и документов</w:t>
            </w:r>
          </w:p>
        </w:tc>
      </w:tr>
      <w:tr w:rsidR="00AD58C3" w:rsidRPr="00AD58C3">
        <w:trPr>
          <w:gridAfter w:val="1"/>
          <w:wAfter w:w="140" w:type="dxa"/>
        </w:trPr>
        <w:tc>
          <w:tcPr>
            <w:tcW w:w="5180" w:type="dxa"/>
            <w:gridSpan w:val="15"/>
            <w:tcBorders>
              <w:top w:val="single" w:sz="4" w:space="0" w:color="auto"/>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040" w:type="dxa"/>
            <w:gridSpan w:val="7"/>
            <w:tcBorders>
              <w:top w:val="single" w:sz="4" w:space="0" w:color="auto"/>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rPr>
          <w:gridAfter w:val="1"/>
          <w:wAfter w:w="140" w:type="dxa"/>
        </w:trPr>
        <w:tc>
          <w:tcPr>
            <w:tcW w:w="4900" w:type="dxa"/>
            <w:gridSpan w:val="14"/>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p>
        </w:tc>
        <w:tc>
          <w:tcPr>
            <w:tcW w:w="4760" w:type="dxa"/>
            <w:gridSpan w:val="6"/>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rPr>
          <w:gridAfter w:val="1"/>
          <w:wAfter w:w="140" w:type="dxa"/>
        </w:trPr>
        <w:tc>
          <w:tcPr>
            <w:tcW w:w="10220" w:type="dxa"/>
            <w:gridSpan w:val="22"/>
            <w:tcBorders>
              <w:top w:val="single" w:sz="4" w:space="0" w:color="auto"/>
              <w:bottom w:val="single" w:sz="4" w:space="0" w:color="auto"/>
            </w:tcBorders>
          </w:tcPr>
          <w:p w:rsidR="00AD58C3" w:rsidRPr="00AD58C3" w:rsidRDefault="00AD58C3" w:rsidP="00AD58C3">
            <w:pPr>
              <w:autoSpaceDE w:val="0"/>
              <w:autoSpaceDN w:val="0"/>
              <w:adjustRightInd w:val="0"/>
              <w:spacing w:after="0" w:line="240" w:lineRule="auto"/>
              <w:jc w:val="center"/>
              <w:rPr>
                <w:rFonts w:ascii="Arial" w:hAnsi="Arial" w:cs="Arial"/>
                <w:sz w:val="24"/>
                <w:szCs w:val="24"/>
              </w:rPr>
            </w:pPr>
            <w:r w:rsidRPr="00AD58C3">
              <w:rPr>
                <w:rFonts w:ascii="Arial" w:hAnsi="Arial" w:cs="Arial"/>
                <w:sz w:val="24"/>
                <w:szCs w:val="24"/>
              </w:rPr>
              <w:t>Подготовка результата предоставления муниципальной услуги</w:t>
            </w:r>
          </w:p>
        </w:tc>
      </w:tr>
      <w:tr w:rsidR="00AD58C3" w:rsidRPr="00AD58C3">
        <w:tc>
          <w:tcPr>
            <w:tcW w:w="2380" w:type="dxa"/>
            <w:gridSpan w:val="6"/>
            <w:tcBorders>
              <w:top w:val="single" w:sz="4" w:space="0" w:color="auto"/>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520" w:type="dxa"/>
            <w:gridSpan w:val="8"/>
            <w:tcBorders>
              <w:top w:val="single" w:sz="4" w:space="0" w:color="auto"/>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260" w:type="dxa"/>
            <w:gridSpan w:val="4"/>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240" w:type="dxa"/>
            <w:gridSpan w:val="2"/>
            <w:tcBorders>
              <w:top w:val="single" w:sz="4" w:space="0" w:color="auto"/>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960" w:type="dxa"/>
            <w:gridSpan w:val="3"/>
            <w:tcBorders>
              <w:top w:val="single" w:sz="4" w:space="0" w:color="auto"/>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c>
          <w:tcPr>
            <w:tcW w:w="2100" w:type="dxa"/>
            <w:gridSpan w:val="5"/>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60" w:type="dxa"/>
            <w:gridSpan w:val="3"/>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p>
        </w:tc>
        <w:tc>
          <w:tcPr>
            <w:tcW w:w="2240" w:type="dxa"/>
            <w:gridSpan w:val="6"/>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260" w:type="dxa"/>
            <w:gridSpan w:val="4"/>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960"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p>
        </w:tc>
        <w:tc>
          <w:tcPr>
            <w:tcW w:w="168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c>
          <w:tcPr>
            <w:tcW w:w="4900" w:type="dxa"/>
            <w:gridSpan w:val="14"/>
            <w:tcBorders>
              <w:top w:val="single" w:sz="4" w:space="0" w:color="auto"/>
              <w:bottom w:val="single" w:sz="4" w:space="0" w:color="auto"/>
              <w:right w:val="single" w:sz="4" w:space="0" w:color="auto"/>
            </w:tcBorders>
          </w:tcPr>
          <w:p w:rsidR="00AD58C3" w:rsidRPr="00AD58C3" w:rsidRDefault="00AD58C3" w:rsidP="00AD58C3">
            <w:pPr>
              <w:autoSpaceDE w:val="0"/>
              <w:autoSpaceDN w:val="0"/>
              <w:adjustRightInd w:val="0"/>
              <w:spacing w:after="0" w:line="240" w:lineRule="auto"/>
              <w:jc w:val="center"/>
              <w:rPr>
                <w:rFonts w:ascii="Arial" w:hAnsi="Arial" w:cs="Arial"/>
                <w:sz w:val="24"/>
                <w:szCs w:val="24"/>
              </w:rPr>
            </w:pPr>
            <w:r w:rsidRPr="00AD58C3">
              <w:rPr>
                <w:rFonts w:ascii="Arial" w:hAnsi="Arial" w:cs="Arial"/>
                <w:sz w:val="24"/>
                <w:szCs w:val="24"/>
              </w:rPr>
              <w:t>Имеются ли у Заявителя право на льготы</w:t>
            </w:r>
          </w:p>
        </w:tc>
        <w:tc>
          <w:tcPr>
            <w:tcW w:w="1260" w:type="dxa"/>
            <w:gridSpan w:val="4"/>
            <w:tcBorders>
              <w:top w:val="nil"/>
              <w:left w:val="single" w:sz="4" w:space="0" w:color="auto"/>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4200" w:type="dxa"/>
            <w:gridSpan w:val="5"/>
            <w:tcBorders>
              <w:top w:val="single" w:sz="4" w:space="0" w:color="auto"/>
              <w:left w:val="single" w:sz="4" w:space="0" w:color="auto"/>
              <w:bottom w:val="single" w:sz="4" w:space="0" w:color="auto"/>
            </w:tcBorders>
          </w:tcPr>
          <w:p w:rsidR="00AD58C3" w:rsidRPr="00AD58C3" w:rsidRDefault="00AD58C3" w:rsidP="00AD58C3">
            <w:pPr>
              <w:autoSpaceDE w:val="0"/>
              <w:autoSpaceDN w:val="0"/>
              <w:adjustRightInd w:val="0"/>
              <w:spacing w:after="0" w:line="240" w:lineRule="auto"/>
              <w:jc w:val="center"/>
              <w:rPr>
                <w:rFonts w:ascii="Arial" w:hAnsi="Arial" w:cs="Arial"/>
                <w:sz w:val="24"/>
                <w:szCs w:val="24"/>
              </w:rPr>
            </w:pPr>
            <w:r w:rsidRPr="00AD58C3">
              <w:rPr>
                <w:rFonts w:ascii="Arial" w:hAnsi="Arial" w:cs="Arial"/>
                <w:sz w:val="24"/>
                <w:szCs w:val="24"/>
              </w:rPr>
              <w:t>Отказ в предоставлении муниципальной услуги</w:t>
            </w:r>
          </w:p>
        </w:tc>
      </w:tr>
      <w:tr w:rsidR="00AD58C3" w:rsidRPr="00AD58C3">
        <w:trPr>
          <w:gridAfter w:val="9"/>
          <w:wAfter w:w="5460" w:type="dxa"/>
        </w:trPr>
        <w:tc>
          <w:tcPr>
            <w:tcW w:w="216"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044"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680" w:type="dxa"/>
            <w:gridSpan w:val="7"/>
            <w:tcBorders>
              <w:top w:val="nil"/>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r w:rsidRPr="00AD58C3">
              <w:rPr>
                <w:rFonts w:ascii="Arial" w:hAnsi="Arial" w:cs="Arial"/>
                <w:sz w:val="24"/>
                <w:szCs w:val="24"/>
              </w:rPr>
              <w:t>да</w:t>
            </w:r>
          </w:p>
        </w:tc>
        <w:tc>
          <w:tcPr>
            <w:tcW w:w="840" w:type="dxa"/>
            <w:gridSpan w:val="3"/>
            <w:tcBorders>
              <w:top w:val="nil"/>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840" w:type="dxa"/>
            <w:tcBorders>
              <w:top w:val="nil"/>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r w:rsidRPr="00AD58C3">
              <w:rPr>
                <w:rFonts w:ascii="Arial" w:hAnsi="Arial" w:cs="Arial"/>
                <w:sz w:val="24"/>
                <w:szCs w:val="24"/>
              </w:rPr>
              <w:t>нет</w:t>
            </w:r>
          </w:p>
        </w:tc>
      </w:tr>
      <w:tr w:rsidR="00AD58C3" w:rsidRPr="00AD58C3">
        <w:trPr>
          <w:gridAfter w:val="5"/>
          <w:wAfter w:w="4200" w:type="dxa"/>
        </w:trPr>
        <w:tc>
          <w:tcPr>
            <w:tcW w:w="216"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044"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70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p>
        </w:tc>
        <w:tc>
          <w:tcPr>
            <w:tcW w:w="840" w:type="dxa"/>
            <w:gridSpan w:val="5"/>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r w:rsidRPr="00AD58C3">
              <w:rPr>
                <w:rFonts w:ascii="Courier New" w:hAnsi="Courier New" w:cs="Courier New"/>
              </w:rPr>
              <w:lastRenderedPageBreak/>
              <w:t>▼</w:t>
            </w:r>
          </w:p>
        </w:tc>
        <w:tc>
          <w:tcPr>
            <w:tcW w:w="2100" w:type="dxa"/>
            <w:gridSpan w:val="5"/>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rPr>
          <w:gridAfter w:val="6"/>
          <w:wAfter w:w="4340" w:type="dxa"/>
        </w:trPr>
        <w:tc>
          <w:tcPr>
            <w:tcW w:w="216" w:type="dxa"/>
            <w:tcBorders>
              <w:top w:val="single" w:sz="4" w:space="0" w:color="auto"/>
              <w:bottom w:val="single" w:sz="4" w:space="0" w:color="auto"/>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304" w:type="dxa"/>
            <w:gridSpan w:val="6"/>
            <w:tcBorders>
              <w:top w:val="single" w:sz="4" w:space="0" w:color="auto"/>
              <w:left w:val="single" w:sz="4" w:space="0" w:color="auto"/>
              <w:bottom w:val="single" w:sz="4" w:space="0" w:color="auto"/>
              <w:right w:val="single" w:sz="4" w:space="0" w:color="auto"/>
            </w:tcBorders>
          </w:tcPr>
          <w:p w:rsidR="00AD58C3" w:rsidRPr="00AD58C3" w:rsidRDefault="00AD58C3" w:rsidP="00AD58C3">
            <w:pPr>
              <w:autoSpaceDE w:val="0"/>
              <w:autoSpaceDN w:val="0"/>
              <w:adjustRightInd w:val="0"/>
              <w:spacing w:after="0" w:line="240" w:lineRule="auto"/>
              <w:rPr>
                <w:rFonts w:ascii="Arial" w:hAnsi="Arial" w:cs="Arial"/>
                <w:sz w:val="24"/>
                <w:szCs w:val="24"/>
              </w:rPr>
            </w:pPr>
            <w:r w:rsidRPr="00AD58C3">
              <w:rPr>
                <w:rFonts w:ascii="Arial" w:hAnsi="Arial" w:cs="Arial"/>
                <w:sz w:val="24"/>
                <w:szCs w:val="24"/>
              </w:rPr>
              <w:t>Постановка на учет на льготных основаниях</w:t>
            </w:r>
          </w:p>
        </w:tc>
        <w:tc>
          <w:tcPr>
            <w:tcW w:w="700" w:type="dxa"/>
            <w:gridSpan w:val="3"/>
            <w:tcBorders>
              <w:top w:val="nil"/>
              <w:left w:val="single" w:sz="4" w:space="0" w:color="auto"/>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800" w:type="dxa"/>
            <w:gridSpan w:val="7"/>
            <w:tcBorders>
              <w:top w:val="single" w:sz="4" w:space="0" w:color="auto"/>
              <w:left w:val="single" w:sz="4" w:space="0" w:color="auto"/>
              <w:bottom w:val="single" w:sz="4" w:space="0" w:color="auto"/>
            </w:tcBorders>
          </w:tcPr>
          <w:p w:rsidR="00AD58C3" w:rsidRPr="00AD58C3" w:rsidRDefault="00AD58C3" w:rsidP="00AD58C3">
            <w:pPr>
              <w:autoSpaceDE w:val="0"/>
              <w:autoSpaceDN w:val="0"/>
              <w:adjustRightInd w:val="0"/>
              <w:spacing w:after="0" w:line="240" w:lineRule="auto"/>
              <w:jc w:val="center"/>
              <w:rPr>
                <w:rFonts w:ascii="Arial" w:hAnsi="Arial" w:cs="Arial"/>
                <w:sz w:val="24"/>
                <w:szCs w:val="24"/>
              </w:rPr>
            </w:pPr>
            <w:r w:rsidRPr="00AD58C3">
              <w:rPr>
                <w:rFonts w:ascii="Arial" w:hAnsi="Arial" w:cs="Arial"/>
                <w:sz w:val="24"/>
                <w:szCs w:val="24"/>
              </w:rPr>
              <w:t>Постановка на учет на общих основаниях</w:t>
            </w:r>
          </w:p>
        </w:tc>
      </w:tr>
      <w:tr w:rsidR="00AD58C3" w:rsidRPr="00AD58C3">
        <w:trPr>
          <w:gridAfter w:val="9"/>
          <w:wAfter w:w="5460" w:type="dxa"/>
        </w:trPr>
        <w:tc>
          <w:tcPr>
            <w:tcW w:w="216"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044"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680" w:type="dxa"/>
            <w:gridSpan w:val="7"/>
            <w:tcBorders>
              <w:top w:val="nil"/>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840" w:type="dxa"/>
            <w:gridSpan w:val="3"/>
            <w:tcBorders>
              <w:top w:val="nil"/>
              <w:left w:val="nil"/>
              <w:bottom w:val="nil"/>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840" w:type="dxa"/>
            <w:tcBorders>
              <w:top w:val="nil"/>
              <w:left w:val="single" w:sz="4" w:space="0" w:color="auto"/>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rPr>
          <w:gridAfter w:val="5"/>
          <w:wAfter w:w="4200" w:type="dxa"/>
        </w:trPr>
        <w:tc>
          <w:tcPr>
            <w:tcW w:w="216"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1044"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70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p>
        </w:tc>
        <w:tc>
          <w:tcPr>
            <w:tcW w:w="840" w:type="dxa"/>
            <w:gridSpan w:val="5"/>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280" w:type="dxa"/>
            <w:tcBorders>
              <w:top w:val="nil"/>
              <w:left w:val="nil"/>
              <w:bottom w:val="nil"/>
              <w:right w:val="nil"/>
            </w:tcBorders>
          </w:tcPr>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w:t>
            </w:r>
          </w:p>
        </w:tc>
        <w:tc>
          <w:tcPr>
            <w:tcW w:w="2100" w:type="dxa"/>
            <w:gridSpan w:val="5"/>
            <w:tcBorders>
              <w:top w:val="nil"/>
              <w:left w:val="nil"/>
              <w:bottom w:val="nil"/>
              <w:right w:val="nil"/>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r>
      <w:tr w:rsidR="00AD58C3" w:rsidRPr="00AD58C3">
        <w:trPr>
          <w:gridAfter w:val="6"/>
          <w:wAfter w:w="4340" w:type="dxa"/>
        </w:trPr>
        <w:tc>
          <w:tcPr>
            <w:tcW w:w="216" w:type="dxa"/>
            <w:tcBorders>
              <w:top w:val="single" w:sz="4" w:space="0" w:color="auto"/>
              <w:bottom w:val="single" w:sz="4" w:space="0" w:color="auto"/>
              <w:right w:val="single" w:sz="4" w:space="0" w:color="auto"/>
            </w:tcBorders>
          </w:tcPr>
          <w:p w:rsidR="00AD58C3" w:rsidRPr="00AD58C3" w:rsidRDefault="00AD58C3" w:rsidP="00AD58C3">
            <w:pPr>
              <w:autoSpaceDE w:val="0"/>
              <w:autoSpaceDN w:val="0"/>
              <w:adjustRightInd w:val="0"/>
              <w:spacing w:after="0" w:line="240" w:lineRule="auto"/>
              <w:jc w:val="both"/>
              <w:rPr>
                <w:rFonts w:ascii="Arial" w:hAnsi="Arial" w:cs="Arial"/>
                <w:sz w:val="24"/>
                <w:szCs w:val="24"/>
              </w:rPr>
            </w:pPr>
          </w:p>
        </w:tc>
        <w:tc>
          <w:tcPr>
            <w:tcW w:w="5804" w:type="dxa"/>
            <w:gridSpan w:val="16"/>
            <w:tcBorders>
              <w:top w:val="single" w:sz="4" w:space="0" w:color="auto"/>
              <w:left w:val="single" w:sz="4" w:space="0" w:color="auto"/>
              <w:bottom w:val="single" w:sz="4" w:space="0" w:color="auto"/>
            </w:tcBorders>
          </w:tcPr>
          <w:p w:rsidR="00AD58C3" w:rsidRPr="00AD58C3" w:rsidRDefault="00AD58C3" w:rsidP="00AD58C3">
            <w:pPr>
              <w:autoSpaceDE w:val="0"/>
              <w:autoSpaceDN w:val="0"/>
              <w:adjustRightInd w:val="0"/>
              <w:spacing w:after="0" w:line="240" w:lineRule="auto"/>
              <w:jc w:val="center"/>
              <w:rPr>
                <w:rFonts w:ascii="Arial" w:hAnsi="Arial" w:cs="Arial"/>
                <w:sz w:val="24"/>
                <w:szCs w:val="24"/>
              </w:rPr>
            </w:pPr>
            <w:r w:rsidRPr="00AD58C3">
              <w:rPr>
                <w:rFonts w:ascii="Arial" w:hAnsi="Arial" w:cs="Arial"/>
                <w:sz w:val="24"/>
                <w:szCs w:val="24"/>
              </w:rPr>
              <w:t>муниципальная услуга предоставлена</w:t>
            </w:r>
          </w:p>
        </w:tc>
      </w:tr>
    </w:tbl>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698"/>
        <w:jc w:val="right"/>
        <w:rPr>
          <w:rFonts w:ascii="Arial" w:hAnsi="Arial" w:cs="Arial"/>
          <w:sz w:val="24"/>
          <w:szCs w:val="24"/>
        </w:rPr>
      </w:pPr>
      <w:bookmarkStart w:id="114" w:name="sub_1200"/>
      <w:r w:rsidRPr="00AD58C3">
        <w:rPr>
          <w:rFonts w:ascii="Arial" w:hAnsi="Arial" w:cs="Arial"/>
          <w:b/>
          <w:bCs/>
          <w:color w:val="26282F"/>
          <w:sz w:val="24"/>
          <w:szCs w:val="24"/>
        </w:rPr>
        <w:t>Приложение N 2</w:t>
      </w:r>
      <w:r w:rsidRPr="00AD58C3">
        <w:rPr>
          <w:rFonts w:ascii="Arial" w:hAnsi="Arial" w:cs="Arial"/>
          <w:b/>
          <w:bCs/>
          <w:color w:val="26282F"/>
          <w:sz w:val="24"/>
          <w:szCs w:val="24"/>
        </w:rPr>
        <w:br/>
        <w:t xml:space="preserve">к </w:t>
      </w:r>
      <w:hyperlink w:anchor="sub_1000" w:history="1">
        <w:r w:rsidRPr="00AD58C3">
          <w:rPr>
            <w:rFonts w:ascii="Arial" w:hAnsi="Arial" w:cs="Arial"/>
            <w:color w:val="106BBE"/>
            <w:sz w:val="24"/>
            <w:szCs w:val="24"/>
          </w:rPr>
          <w:t>Административному регламенту</w:t>
        </w:r>
      </w:hyperlink>
    </w:p>
    <w:bookmarkEnd w:id="114"/>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Форма заявления                   Руководителю Отдела по делам образования</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МО город Абаза</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(Ф. И. О. заявителя)</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Место регистрации:________________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телефон: 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e-</w:t>
      </w:r>
      <w:proofErr w:type="spellStart"/>
      <w:r w:rsidRPr="00AD58C3">
        <w:rPr>
          <w:rFonts w:ascii="Courier New" w:hAnsi="Courier New" w:cs="Courier New"/>
        </w:rPr>
        <w:t>mail</w:t>
      </w:r>
      <w:proofErr w:type="spellEnd"/>
      <w:r w:rsidRPr="00AD58C3">
        <w:rPr>
          <w:rFonts w:ascii="Courier New" w:hAnsi="Courier New" w:cs="Courier New"/>
        </w:rPr>
        <w:t>:___________________________</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r w:rsidRPr="00AD58C3">
        <w:rPr>
          <w:rFonts w:ascii="Arial" w:hAnsi="Arial" w:cs="Arial"/>
          <w:b/>
          <w:bCs/>
          <w:color w:val="26282F"/>
          <w:sz w:val="24"/>
          <w:szCs w:val="24"/>
        </w:rPr>
        <w:t>Заявление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Прошу поставить моего ребенка на учет для получения направления </w:t>
      </w:r>
      <w:proofErr w:type="gramStart"/>
      <w:r w:rsidRPr="00AD58C3">
        <w:rPr>
          <w:rFonts w:ascii="Courier New" w:hAnsi="Courier New" w:cs="Courier New"/>
        </w:rPr>
        <w:t>в</w:t>
      </w:r>
      <w:proofErr w:type="gramEnd"/>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муниципальное дошкольное образовательное учреждение (учреждение):</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____________________________________________________________________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(Ф. И. О. ребенка</w:t>
      </w:r>
      <w:proofErr w:type="gramStart"/>
      <w:r w:rsidRPr="00AD58C3">
        <w:rPr>
          <w:rFonts w:ascii="Courier New" w:hAnsi="Courier New" w:cs="Courier New"/>
        </w:rPr>
        <w:t>,)</w:t>
      </w:r>
      <w:proofErr w:type="gramEnd"/>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дата рождения 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Данные свидетельства о рождении ребенка 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адрес проживания 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в __________________________________________________________________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(наименование учреждения)</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СНИЛС ребенка (при наличии)_________________________________________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Ф И О родителей (законных представителей)___________________________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proofErr w:type="gramStart"/>
      <w:r w:rsidRPr="00AD58C3">
        <w:rPr>
          <w:rFonts w:ascii="Courier New" w:hAnsi="Courier New" w:cs="Courier New"/>
        </w:rPr>
        <w:t>Данные документа удостоверяющего личность родителей (законных</w:t>
      </w:r>
      <w:proofErr w:type="gramEnd"/>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представителей)_____________________________________________________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Преимущественное право на зачисление в учреждение: </w:t>
      </w:r>
      <w:proofErr w:type="gramStart"/>
      <w:r w:rsidRPr="00AD58C3">
        <w:rPr>
          <w:rFonts w:ascii="Courier New" w:hAnsi="Courier New" w:cs="Courier New"/>
        </w:rPr>
        <w:t>имею</w:t>
      </w:r>
      <w:proofErr w:type="gramEnd"/>
      <w:r w:rsidRPr="00AD58C3">
        <w:rPr>
          <w:rFonts w:ascii="Courier New" w:hAnsi="Courier New" w:cs="Courier New"/>
        </w:rPr>
        <w:t xml:space="preserve"> / не имею</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(нужное подчеркнуть).</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Преимущественное право на зачисление в учреждение на основании:</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____________________________________________________________________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желаемый язык воспитания и обучения в группе 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желаемая дата зачисления в учреждение 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proofErr w:type="gramStart"/>
      <w:r w:rsidRPr="00AD58C3">
        <w:rPr>
          <w:rFonts w:ascii="Courier New" w:hAnsi="Courier New" w:cs="Courier New"/>
        </w:rPr>
        <w:t>одно желаемое учреждение (при наличии свободных мест не по закрепленной</w:t>
      </w:r>
      <w:proofErr w:type="gramEnd"/>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территории) ________________________________________________________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Даю свое согласие на обработку персональных данных моего ребенка </w:t>
      </w:r>
      <w:proofErr w:type="gramStart"/>
      <w:r w:rsidRPr="00AD58C3">
        <w:rPr>
          <w:rFonts w:ascii="Courier New" w:hAnsi="Courier New" w:cs="Courier New"/>
        </w:rPr>
        <w:t>в</w:t>
      </w:r>
      <w:proofErr w:type="gramEnd"/>
    </w:p>
    <w:p w:rsidR="00AD58C3" w:rsidRPr="00AD58C3" w:rsidRDefault="00AD58C3" w:rsidP="00AD58C3">
      <w:pPr>
        <w:autoSpaceDE w:val="0"/>
        <w:autoSpaceDN w:val="0"/>
        <w:adjustRightInd w:val="0"/>
        <w:spacing w:after="0" w:line="240" w:lineRule="auto"/>
        <w:rPr>
          <w:rFonts w:ascii="Courier New" w:hAnsi="Courier New" w:cs="Courier New"/>
        </w:rPr>
      </w:pPr>
      <w:proofErr w:type="gramStart"/>
      <w:r w:rsidRPr="00AD58C3">
        <w:rPr>
          <w:rFonts w:ascii="Courier New" w:hAnsi="Courier New" w:cs="Courier New"/>
        </w:rPr>
        <w:t>соответствии</w:t>
      </w:r>
      <w:proofErr w:type="gramEnd"/>
      <w:r w:rsidRPr="00AD58C3">
        <w:rPr>
          <w:rFonts w:ascii="Courier New" w:hAnsi="Courier New" w:cs="Courier New"/>
        </w:rPr>
        <w:t xml:space="preserve"> с требованиями </w:t>
      </w:r>
      <w:hyperlink r:id="rId23" w:history="1">
        <w:r w:rsidRPr="00AD58C3">
          <w:rPr>
            <w:rFonts w:ascii="Courier New" w:hAnsi="Courier New" w:cs="Courier New"/>
            <w:color w:val="106BBE"/>
          </w:rPr>
          <w:t>Федерального закона</w:t>
        </w:r>
      </w:hyperlink>
      <w:r w:rsidRPr="00AD58C3">
        <w:rPr>
          <w:rFonts w:ascii="Courier New" w:hAnsi="Courier New" w:cs="Courier New"/>
        </w:rPr>
        <w:t xml:space="preserve"> от 27.07.2006 N 152-ФЗ</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"О персональных данных" в рамках предоставления данной услуги.</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Способ информирования заявителя (</w:t>
      </w:r>
      <w:proofErr w:type="gramStart"/>
      <w:r w:rsidRPr="00AD58C3">
        <w:rPr>
          <w:rFonts w:ascii="Courier New" w:hAnsi="Courier New" w:cs="Courier New"/>
        </w:rPr>
        <w:t>необходимое</w:t>
      </w:r>
      <w:proofErr w:type="gramEnd"/>
      <w:r w:rsidRPr="00AD58C3">
        <w:rPr>
          <w:rFonts w:ascii="Courier New" w:hAnsi="Courier New" w:cs="Courier New"/>
        </w:rPr>
        <w:t xml:space="preserve"> отметить):</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Система мгновенных сообщений (Номер телефона 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Телефонный звонок (Номер телефона 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Почта (Адрес ___________________________________ 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lastRenderedPageBreak/>
        <w:t>Электронная почта (Электронный адрес) 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"___"____________ 20___ г. _________________ Ф И О 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(Подпись заявителя)\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ind w:firstLine="698"/>
        <w:jc w:val="right"/>
        <w:rPr>
          <w:rFonts w:ascii="Arial" w:hAnsi="Arial" w:cs="Arial"/>
          <w:sz w:val="24"/>
          <w:szCs w:val="24"/>
        </w:rPr>
      </w:pPr>
      <w:bookmarkStart w:id="115" w:name="sub_1300"/>
      <w:r w:rsidRPr="00AD58C3">
        <w:rPr>
          <w:rFonts w:ascii="Arial" w:hAnsi="Arial" w:cs="Arial"/>
          <w:b/>
          <w:bCs/>
          <w:color w:val="26282F"/>
          <w:sz w:val="24"/>
          <w:szCs w:val="24"/>
        </w:rPr>
        <w:t>Приложение N 3</w:t>
      </w:r>
      <w:r w:rsidRPr="00AD58C3">
        <w:rPr>
          <w:rFonts w:ascii="Arial" w:hAnsi="Arial" w:cs="Arial"/>
          <w:b/>
          <w:bCs/>
          <w:color w:val="26282F"/>
          <w:sz w:val="24"/>
          <w:szCs w:val="24"/>
        </w:rPr>
        <w:br/>
        <w:t xml:space="preserve">к </w:t>
      </w:r>
      <w:hyperlink w:anchor="sub_1000" w:history="1">
        <w:r w:rsidRPr="00AD58C3">
          <w:rPr>
            <w:rFonts w:ascii="Arial" w:hAnsi="Arial" w:cs="Arial"/>
            <w:color w:val="106BBE"/>
            <w:sz w:val="24"/>
            <w:szCs w:val="24"/>
          </w:rPr>
          <w:t>Административному регламенту</w:t>
        </w:r>
      </w:hyperlink>
    </w:p>
    <w:bookmarkEnd w:id="115"/>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Руководителю Отдела образования МО г. Абаза</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от 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(Ф. И. О. субъекта персональных данных)</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адрес: 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телефон: ____________, факс: 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электронный адрес: ________________________</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r w:rsidRPr="00AD58C3">
        <w:rPr>
          <w:rFonts w:ascii="Arial" w:hAnsi="Arial" w:cs="Arial"/>
          <w:b/>
          <w:bCs/>
          <w:color w:val="26282F"/>
          <w:sz w:val="24"/>
          <w:szCs w:val="24"/>
        </w:rPr>
        <w:t>Согласие</w:t>
      </w:r>
      <w:r w:rsidRPr="00AD58C3">
        <w:rPr>
          <w:rFonts w:ascii="Arial" w:hAnsi="Arial" w:cs="Arial"/>
          <w:b/>
          <w:bCs/>
          <w:color w:val="26282F"/>
          <w:sz w:val="24"/>
          <w:szCs w:val="24"/>
        </w:rPr>
        <w:br/>
        <w:t>на автоматизированную обработку персональных данных</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before="108" w:after="108" w:line="240" w:lineRule="auto"/>
        <w:jc w:val="center"/>
        <w:outlineLvl w:val="0"/>
        <w:rPr>
          <w:rFonts w:ascii="Arial" w:hAnsi="Arial" w:cs="Arial"/>
          <w:b/>
          <w:bCs/>
          <w:color w:val="26282F"/>
          <w:sz w:val="24"/>
          <w:szCs w:val="24"/>
        </w:rPr>
      </w:pPr>
      <w:r w:rsidRPr="00AD58C3">
        <w:rPr>
          <w:rFonts w:ascii="Arial" w:hAnsi="Arial" w:cs="Arial"/>
          <w:b/>
          <w:bCs/>
          <w:color w:val="26282F"/>
          <w:sz w:val="24"/>
          <w:szCs w:val="24"/>
        </w:rPr>
        <w:t>Заявление</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Я, ______________________________________________________________,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(Ф. И. О.)</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___________________________________________________________________,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адрес регистрации</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___________________________________________________________________,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proofErr w:type="gramStart"/>
      <w:r w:rsidRPr="00AD58C3">
        <w:rPr>
          <w:rFonts w:ascii="Courier New" w:hAnsi="Courier New" w:cs="Courier New"/>
        </w:rPr>
        <w:t>(вид документа, удостоверяющего личность, серия, номер, кем выдан</w:t>
      </w:r>
      <w:proofErr w:type="gramEnd"/>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и дата выдачи)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с целью формирования базы данных детей, посещающих и стоящих в очереди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для зачисления в дошкольное образовательное учреждение муниципального образования город Саяногорск, принимаю решение о предоставлении персональных данных и свободно, своей волей и в своем интересе даю согласие на обработку следующих персональных данных:</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фамилия, имя, отчество законного представителя, паспортные данные, фамилия, имя, отчество ребенка, число, месяц, год рождения ребенка, данные свидетельства о рождении ребенка, адрес фактического проживания, сведения о здоровье ребенка, наличие прав на льготное зачисление в дошкольное образовательное учреждение реквизиты страхового свидетельства государственного пенсионного страхования,</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roofErr w:type="gramStart"/>
      <w:r w:rsidRPr="00AD58C3">
        <w:rPr>
          <w:rFonts w:ascii="Arial" w:hAnsi="Arial" w:cs="Arial"/>
          <w:sz w:val="24"/>
          <w:szCs w:val="24"/>
        </w:rPr>
        <w:t>в документарной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Настоящее согласие действительно в течение ___________________________.</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r w:rsidRPr="00AD58C3">
        <w:rPr>
          <w:rFonts w:ascii="Arial" w:hAnsi="Arial" w:cs="Arial"/>
          <w:sz w:val="24"/>
          <w:szCs w:val="24"/>
        </w:rPr>
        <w:t>Настоящее согласие может быть отозвано мной в письменной форме.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Дата 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Личная подпись заявителя _________________________</w:t>
      </w:r>
    </w:p>
    <w:p w:rsidR="00AD58C3" w:rsidRPr="00AD58C3" w:rsidRDefault="00AD58C3" w:rsidP="00AD58C3">
      <w:pPr>
        <w:autoSpaceDE w:val="0"/>
        <w:autoSpaceDN w:val="0"/>
        <w:adjustRightInd w:val="0"/>
        <w:spacing w:after="0" w:line="240" w:lineRule="auto"/>
        <w:rPr>
          <w:rFonts w:ascii="Courier New" w:hAnsi="Courier New" w:cs="Courier New"/>
        </w:rPr>
      </w:pPr>
      <w:r w:rsidRPr="00AD58C3">
        <w:rPr>
          <w:rFonts w:ascii="Courier New" w:hAnsi="Courier New" w:cs="Courier New"/>
        </w:rPr>
        <w:t xml:space="preserve">                           (расшифровка подписи)</w:t>
      </w:r>
    </w:p>
    <w:p w:rsidR="00AD58C3" w:rsidRPr="00AD58C3" w:rsidRDefault="00AD58C3" w:rsidP="00AD58C3">
      <w:pPr>
        <w:autoSpaceDE w:val="0"/>
        <w:autoSpaceDN w:val="0"/>
        <w:adjustRightInd w:val="0"/>
        <w:spacing w:after="0" w:line="240" w:lineRule="auto"/>
        <w:ind w:firstLine="720"/>
        <w:jc w:val="both"/>
        <w:rPr>
          <w:rFonts w:ascii="Arial" w:hAnsi="Arial" w:cs="Arial"/>
          <w:sz w:val="24"/>
          <w:szCs w:val="24"/>
        </w:rPr>
      </w:pPr>
    </w:p>
    <w:p w:rsidR="00FA4F64" w:rsidRDefault="00B906AE"/>
    <w:sectPr w:rsidR="00FA4F64" w:rsidSect="00B074B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FB"/>
    <w:rsid w:val="00196619"/>
    <w:rsid w:val="00A80EFB"/>
    <w:rsid w:val="00AD58C3"/>
    <w:rsid w:val="00B906AE"/>
    <w:rsid w:val="00C8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58C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58C3"/>
    <w:rPr>
      <w:rFonts w:ascii="Arial" w:hAnsi="Arial" w:cs="Arial"/>
      <w:b/>
      <w:bCs/>
      <w:color w:val="26282F"/>
      <w:sz w:val="24"/>
      <w:szCs w:val="24"/>
    </w:rPr>
  </w:style>
  <w:style w:type="character" w:customStyle="1" w:styleId="a3">
    <w:name w:val="Цветовое выделение"/>
    <w:uiPriority w:val="99"/>
    <w:rsid w:val="00AD58C3"/>
    <w:rPr>
      <w:b/>
      <w:bCs/>
      <w:color w:val="26282F"/>
    </w:rPr>
  </w:style>
  <w:style w:type="character" w:customStyle="1" w:styleId="a4">
    <w:name w:val="Гипертекстовая ссылка"/>
    <w:basedOn w:val="a3"/>
    <w:uiPriority w:val="99"/>
    <w:rsid w:val="00AD58C3"/>
    <w:rPr>
      <w:b/>
      <w:bCs/>
      <w:color w:val="106BBE"/>
    </w:rPr>
  </w:style>
  <w:style w:type="paragraph" w:customStyle="1" w:styleId="a5">
    <w:name w:val="Комментарий"/>
    <w:basedOn w:val="a"/>
    <w:next w:val="a"/>
    <w:uiPriority w:val="99"/>
    <w:rsid w:val="00AD58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AD58C3"/>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AD58C3"/>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AD58C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58C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58C3"/>
    <w:rPr>
      <w:rFonts w:ascii="Arial" w:hAnsi="Arial" w:cs="Arial"/>
      <w:b/>
      <w:bCs/>
      <w:color w:val="26282F"/>
      <w:sz w:val="24"/>
      <w:szCs w:val="24"/>
    </w:rPr>
  </w:style>
  <w:style w:type="character" w:customStyle="1" w:styleId="a3">
    <w:name w:val="Цветовое выделение"/>
    <w:uiPriority w:val="99"/>
    <w:rsid w:val="00AD58C3"/>
    <w:rPr>
      <w:b/>
      <w:bCs/>
      <w:color w:val="26282F"/>
    </w:rPr>
  </w:style>
  <w:style w:type="character" w:customStyle="1" w:styleId="a4">
    <w:name w:val="Гипертекстовая ссылка"/>
    <w:basedOn w:val="a3"/>
    <w:uiPriority w:val="99"/>
    <w:rsid w:val="00AD58C3"/>
    <w:rPr>
      <w:b/>
      <w:bCs/>
      <w:color w:val="106BBE"/>
    </w:rPr>
  </w:style>
  <w:style w:type="paragraph" w:customStyle="1" w:styleId="a5">
    <w:name w:val="Комментарий"/>
    <w:basedOn w:val="a"/>
    <w:next w:val="a"/>
    <w:uiPriority w:val="99"/>
    <w:rsid w:val="00AD58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AD58C3"/>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AD58C3"/>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AD58C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6631645.0" TargetMode="External"/><Relationship Id="rId18" Type="http://schemas.openxmlformats.org/officeDocument/2006/relationships/hyperlink" Target="garantF1://10064072.185" TargetMode="External"/><Relationship Id="rId3" Type="http://schemas.openxmlformats.org/officeDocument/2006/relationships/settings" Target="settings.xml"/><Relationship Id="rId21" Type="http://schemas.openxmlformats.org/officeDocument/2006/relationships/hyperlink" Target="garantF1://12077515.11027" TargetMode="External"/><Relationship Id="rId7" Type="http://schemas.openxmlformats.org/officeDocument/2006/relationships/hyperlink" Target="garantF1://20429311.0" TargetMode="External"/><Relationship Id="rId12" Type="http://schemas.openxmlformats.org/officeDocument/2006/relationships/hyperlink" Target="garantF1://12077515.0" TargetMode="External"/><Relationship Id="rId17" Type="http://schemas.openxmlformats.org/officeDocument/2006/relationships/hyperlink" Target="garantF1://10064504.3"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20429311.0" TargetMode="External"/><Relationship Id="rId20" Type="http://schemas.openxmlformats.org/officeDocument/2006/relationships/hyperlink" Target="garantF1://12025267.563" TargetMode="External"/><Relationship Id="rId1" Type="http://schemas.openxmlformats.org/officeDocument/2006/relationships/styles" Target="styles.xml"/><Relationship Id="rId6" Type="http://schemas.openxmlformats.org/officeDocument/2006/relationships/hyperlink" Target="garantF1://47758444.0" TargetMode="External"/><Relationship Id="rId11" Type="http://schemas.openxmlformats.org/officeDocument/2006/relationships/hyperlink" Target="garantF1://86367.0" TargetMode="External"/><Relationship Id="rId24" Type="http://schemas.openxmlformats.org/officeDocument/2006/relationships/fontTable" Target="fontTable.xml"/><Relationship Id="rId5" Type="http://schemas.openxmlformats.org/officeDocument/2006/relationships/hyperlink" Target="garantF1://12077515.0" TargetMode="External"/><Relationship Id="rId15" Type="http://schemas.openxmlformats.org/officeDocument/2006/relationships/hyperlink" Target="garantF1://70364980.0" TargetMode="External"/><Relationship Id="rId23" Type="http://schemas.openxmlformats.org/officeDocument/2006/relationships/hyperlink" Target="garantF1://12048567.0" TargetMode="External"/><Relationship Id="rId10" Type="http://schemas.openxmlformats.org/officeDocument/2006/relationships/hyperlink" Target="garantF1://79146.0"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hyperlink" Target="garantF1://55071207.0"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5728</Words>
  <Characters>32654</Characters>
  <Application>Microsoft Office Word</Application>
  <DocSecurity>0</DocSecurity>
  <Lines>272</Lines>
  <Paragraphs>76</Paragraphs>
  <ScaleCrop>false</ScaleCrop>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2017-11-02T04:54:00Z</dcterms:created>
  <dcterms:modified xsi:type="dcterms:W3CDTF">2019-06-17T01:26:00Z</dcterms:modified>
</cp:coreProperties>
</file>